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216F1" w14:textId="0FFD6AD1" w:rsidR="00E546EF" w:rsidRPr="00515CB2" w:rsidRDefault="00F2243E" w:rsidP="00CD5834">
      <w:pPr>
        <w:spacing w:after="0" w:line="240" w:lineRule="auto"/>
        <w:jc w:val="center"/>
        <w:rPr>
          <w:rFonts w:ascii="Tahoma" w:hAnsi="Tahoma" w:cs="Tahoma"/>
          <w:b/>
        </w:rPr>
      </w:pPr>
      <w:bookmarkStart w:id="0" w:name="_GoBack"/>
      <w:bookmarkEnd w:id="0"/>
      <w:r>
        <w:rPr>
          <w:rFonts w:ascii="Tahoma" w:hAnsi="Tahoma" w:cs="Tahoma"/>
          <w:b/>
        </w:rPr>
        <w:t>Раздел 3</w:t>
      </w:r>
      <w:r w:rsidR="00E546EF" w:rsidRPr="00515CB2">
        <w:rPr>
          <w:rFonts w:ascii="Tahoma" w:hAnsi="Tahoma" w:cs="Tahoma"/>
          <w:b/>
        </w:rPr>
        <w:t xml:space="preserve"> </w:t>
      </w:r>
    </w:p>
    <w:p w14:paraId="6815FD8E" w14:textId="77777777" w:rsidR="00E546EF" w:rsidRPr="00515CB2" w:rsidRDefault="00E546EF" w:rsidP="00CD5834">
      <w:pPr>
        <w:spacing w:after="0" w:line="240" w:lineRule="auto"/>
        <w:jc w:val="center"/>
        <w:rPr>
          <w:rFonts w:ascii="Tahoma" w:hAnsi="Tahoma" w:cs="Tahoma"/>
          <w:b/>
        </w:rPr>
      </w:pPr>
    </w:p>
    <w:p w14:paraId="21B52AA5" w14:textId="77777777" w:rsidR="00E546EF" w:rsidRPr="00515CB2" w:rsidRDefault="00E546EF" w:rsidP="00CD5834">
      <w:pPr>
        <w:spacing w:after="0" w:line="240" w:lineRule="auto"/>
        <w:jc w:val="center"/>
        <w:rPr>
          <w:rFonts w:ascii="Tahoma" w:hAnsi="Tahoma" w:cs="Tahoma"/>
          <w:b/>
        </w:rPr>
      </w:pPr>
    </w:p>
    <w:p w14:paraId="702E74C3" w14:textId="7D344E8C" w:rsidR="00D652AE" w:rsidRPr="00515CB2" w:rsidRDefault="00820D15" w:rsidP="00CD5834">
      <w:pPr>
        <w:spacing w:after="0" w:line="240" w:lineRule="auto"/>
        <w:jc w:val="center"/>
        <w:rPr>
          <w:rFonts w:ascii="Tahoma" w:hAnsi="Tahoma" w:cs="Tahoma"/>
          <w:b/>
        </w:rPr>
      </w:pPr>
      <w:bookmarkStart w:id="1" w:name="_Hlk215223808"/>
      <w:r w:rsidRPr="00515CB2">
        <w:rPr>
          <w:rFonts w:ascii="Tahoma" w:hAnsi="Tahoma" w:cs="Tahoma"/>
          <w:b/>
        </w:rPr>
        <w:t>ТЕХНИЧЕСКОЕ ЗАДАНИЕ</w:t>
      </w:r>
      <w:r w:rsidR="00D652AE" w:rsidRPr="00515CB2">
        <w:rPr>
          <w:rFonts w:ascii="Tahoma" w:hAnsi="Tahoma" w:cs="Tahoma"/>
          <w:b/>
        </w:rPr>
        <w:t xml:space="preserve"> </w:t>
      </w:r>
    </w:p>
    <w:p w14:paraId="6E745565" w14:textId="77777777" w:rsidR="00760428" w:rsidRPr="00515CB2" w:rsidRDefault="00724F69" w:rsidP="00565D51">
      <w:pPr>
        <w:spacing w:after="0" w:line="240" w:lineRule="auto"/>
        <w:jc w:val="center"/>
        <w:rPr>
          <w:rFonts w:ascii="Tahoma" w:hAnsi="Tahoma" w:cs="Tahoma"/>
          <w:color w:val="000000"/>
        </w:rPr>
      </w:pPr>
      <w:r w:rsidRPr="00515CB2">
        <w:rPr>
          <w:rFonts w:ascii="Tahoma" w:hAnsi="Tahoma" w:cs="Tahoma"/>
          <w:color w:val="000000"/>
        </w:rPr>
        <w:t xml:space="preserve">на выполнение работ по </w:t>
      </w:r>
      <w:r w:rsidR="00955115" w:rsidRPr="00515CB2">
        <w:rPr>
          <w:rFonts w:ascii="Tahoma" w:hAnsi="Tahoma" w:cs="Tahoma"/>
          <w:color w:val="000000"/>
        </w:rPr>
        <w:t xml:space="preserve">ремонту </w:t>
      </w:r>
      <w:r w:rsidR="00C67013" w:rsidRPr="00515CB2">
        <w:rPr>
          <w:rFonts w:ascii="Tahoma" w:hAnsi="Tahoma" w:cs="Tahoma"/>
          <w:color w:val="000000"/>
        </w:rPr>
        <w:t>зданий</w:t>
      </w:r>
      <w:r w:rsidR="00BF3453" w:rsidRPr="00515CB2">
        <w:rPr>
          <w:rFonts w:ascii="Tahoma" w:hAnsi="Tahoma" w:cs="Tahoma"/>
          <w:color w:val="000000"/>
        </w:rPr>
        <w:t xml:space="preserve"> АО «КРП»: </w:t>
      </w:r>
    </w:p>
    <w:p w14:paraId="089304FD" w14:textId="351386AF" w:rsidR="00A56849" w:rsidRPr="00515CB2" w:rsidRDefault="00652FD8" w:rsidP="00652FD8">
      <w:pPr>
        <w:jc w:val="center"/>
        <w:rPr>
          <w:rFonts w:ascii="Tahoma" w:hAnsi="Tahoma" w:cs="Tahoma"/>
          <w:color w:val="000000"/>
        </w:rPr>
      </w:pPr>
      <w:r>
        <w:rPr>
          <w:rFonts w:ascii="Tahoma" w:hAnsi="Tahoma" w:cs="Tahoma"/>
          <w:color w:val="000000"/>
        </w:rPr>
        <w:t>железнодорожной диспетчерской</w:t>
      </w:r>
      <w:r w:rsidR="00BF3453" w:rsidRPr="00515CB2">
        <w:rPr>
          <w:rFonts w:ascii="Tahoma" w:hAnsi="Tahoma" w:cs="Tahoma"/>
          <w:color w:val="000000"/>
        </w:rPr>
        <w:t xml:space="preserve"> инв</w:t>
      </w:r>
      <w:r w:rsidR="00CF4C8C" w:rsidRPr="00515CB2">
        <w:rPr>
          <w:rFonts w:ascii="Tahoma" w:hAnsi="Tahoma" w:cs="Tahoma"/>
          <w:color w:val="000000"/>
        </w:rPr>
        <w:t>.</w:t>
      </w:r>
      <w:r w:rsidR="00BF3453" w:rsidRPr="00515CB2">
        <w:rPr>
          <w:rFonts w:ascii="Tahoma" w:hAnsi="Tahoma" w:cs="Tahoma"/>
          <w:color w:val="000000"/>
        </w:rPr>
        <w:t xml:space="preserve"> №</w:t>
      </w:r>
      <w:r w:rsidR="0067517D">
        <w:rPr>
          <w:rFonts w:ascii="Tahoma" w:hAnsi="Tahoma" w:cs="Tahoma"/>
          <w:color w:val="000000"/>
        </w:rPr>
        <w:t>50А</w:t>
      </w:r>
      <w:r w:rsidR="00CF4C8C" w:rsidRPr="00515CB2">
        <w:rPr>
          <w:rFonts w:ascii="Tahoma" w:hAnsi="Tahoma" w:cs="Tahoma"/>
          <w:color w:val="000000"/>
        </w:rPr>
        <w:t xml:space="preserve">, кад. № </w:t>
      </w:r>
      <w:r w:rsidR="00794198" w:rsidRPr="00DF2136">
        <w:rPr>
          <w:rFonts w:ascii="Tahoma" w:hAnsi="Tahoma" w:cs="Tahoma"/>
          <w:color w:val="000000"/>
        </w:rPr>
        <w:t>24:50:0000000:176703</w:t>
      </w:r>
      <w:r>
        <w:rPr>
          <w:rFonts w:ascii="Tahoma" w:hAnsi="Tahoma" w:cs="Tahoma"/>
          <w:color w:val="000000"/>
        </w:rPr>
        <w:t xml:space="preserve">, </w:t>
      </w:r>
      <w:r>
        <w:rPr>
          <w:rFonts w:ascii="Arial" w:hAnsi="Arial" w:cs="Arial"/>
          <w:sz w:val="18"/>
          <w:szCs w:val="18"/>
        </w:rPr>
        <w:br/>
      </w:r>
      <w:r w:rsidR="0067517D">
        <w:rPr>
          <w:rFonts w:ascii="Tahoma" w:hAnsi="Tahoma" w:cs="Tahoma"/>
          <w:color w:val="000000"/>
        </w:rPr>
        <w:t xml:space="preserve">паравозокранового депо </w:t>
      </w:r>
      <w:r w:rsidR="00BF3453" w:rsidRPr="00515CB2">
        <w:rPr>
          <w:rFonts w:ascii="Tahoma" w:hAnsi="Tahoma" w:cs="Tahoma"/>
          <w:color w:val="000000"/>
        </w:rPr>
        <w:t>инв</w:t>
      </w:r>
      <w:r w:rsidR="00FC1B25">
        <w:rPr>
          <w:rFonts w:ascii="Tahoma" w:hAnsi="Tahoma" w:cs="Tahoma"/>
          <w:color w:val="000000"/>
        </w:rPr>
        <w:t>.</w:t>
      </w:r>
      <w:r w:rsidR="00BF3453" w:rsidRPr="00515CB2">
        <w:rPr>
          <w:rFonts w:ascii="Tahoma" w:hAnsi="Tahoma" w:cs="Tahoma"/>
          <w:color w:val="000000"/>
        </w:rPr>
        <w:t xml:space="preserve"> №</w:t>
      </w:r>
      <w:r w:rsidR="0067517D">
        <w:rPr>
          <w:rFonts w:ascii="Tahoma" w:hAnsi="Tahoma" w:cs="Tahoma"/>
          <w:color w:val="000000"/>
        </w:rPr>
        <w:t>70</w:t>
      </w:r>
      <w:r w:rsidR="00CF4C8C" w:rsidRPr="00515CB2">
        <w:rPr>
          <w:rFonts w:ascii="Tahoma" w:hAnsi="Tahoma" w:cs="Tahoma"/>
          <w:color w:val="000000"/>
        </w:rPr>
        <w:t xml:space="preserve"> кад. №</w:t>
      </w:r>
      <w:r w:rsidR="0067517D">
        <w:rPr>
          <w:rFonts w:ascii="Tahoma" w:hAnsi="Tahoma" w:cs="Tahoma"/>
          <w:color w:val="000000"/>
        </w:rPr>
        <w:t xml:space="preserve"> </w:t>
      </w:r>
      <w:r w:rsidR="0067517D" w:rsidRPr="00515CB2">
        <w:rPr>
          <w:rFonts w:ascii="Tahoma" w:hAnsi="Tahoma" w:cs="Tahoma"/>
          <w:color w:val="000000"/>
        </w:rPr>
        <w:t>24:50:0600013:6</w:t>
      </w:r>
      <w:r w:rsidR="0067517D">
        <w:rPr>
          <w:rFonts w:ascii="Tahoma" w:hAnsi="Tahoma" w:cs="Tahoma"/>
          <w:color w:val="000000"/>
        </w:rPr>
        <w:t>32</w:t>
      </w:r>
    </w:p>
    <w:p w14:paraId="13A2541C" w14:textId="07F837BD" w:rsidR="00724F69" w:rsidRPr="00515CB2" w:rsidRDefault="00724F69" w:rsidP="00565D51">
      <w:pPr>
        <w:spacing w:after="0" w:line="240" w:lineRule="auto"/>
        <w:jc w:val="center"/>
        <w:rPr>
          <w:rFonts w:ascii="Tahoma" w:hAnsi="Tahoma" w:cs="Tahoma"/>
          <w:color w:val="000000"/>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08"/>
        <w:gridCol w:w="10"/>
        <w:gridCol w:w="7966"/>
      </w:tblGrid>
      <w:tr w:rsidR="00FA4819" w:rsidRPr="00515CB2" w14:paraId="7C36AD2D" w14:textId="77777777" w:rsidTr="00F20217">
        <w:trPr>
          <w:trHeight w:val="941"/>
        </w:trPr>
        <w:tc>
          <w:tcPr>
            <w:tcW w:w="568" w:type="dxa"/>
          </w:tcPr>
          <w:p w14:paraId="262CAC75" w14:textId="77777777" w:rsidR="00FA4819" w:rsidRPr="00515CB2" w:rsidRDefault="00FA4819" w:rsidP="00CD5834">
            <w:pPr>
              <w:spacing w:after="0" w:line="240" w:lineRule="auto"/>
              <w:jc w:val="center"/>
              <w:rPr>
                <w:rFonts w:ascii="Tahoma" w:hAnsi="Tahoma" w:cs="Tahoma"/>
              </w:rPr>
            </w:pPr>
            <w:r w:rsidRPr="00515CB2">
              <w:rPr>
                <w:rFonts w:ascii="Tahoma" w:hAnsi="Tahoma" w:cs="Tahoma"/>
              </w:rPr>
              <w:t>№</w:t>
            </w:r>
          </w:p>
          <w:p w14:paraId="1AE0CA57" w14:textId="77777777" w:rsidR="00FA4819" w:rsidRPr="00515CB2" w:rsidRDefault="00FA4819" w:rsidP="00CD5834">
            <w:pPr>
              <w:spacing w:after="0" w:line="240" w:lineRule="auto"/>
              <w:jc w:val="center"/>
              <w:rPr>
                <w:rFonts w:ascii="Tahoma" w:hAnsi="Tahoma" w:cs="Tahoma"/>
              </w:rPr>
            </w:pPr>
            <w:r w:rsidRPr="00515CB2">
              <w:rPr>
                <w:rFonts w:ascii="Tahoma" w:hAnsi="Tahoma" w:cs="Tahoma"/>
              </w:rPr>
              <w:t>п/п</w:t>
            </w:r>
          </w:p>
        </w:tc>
        <w:tc>
          <w:tcPr>
            <w:tcW w:w="1408" w:type="dxa"/>
          </w:tcPr>
          <w:p w14:paraId="3CBF2A2C" w14:textId="77777777" w:rsidR="00FA4819" w:rsidRPr="00515CB2" w:rsidRDefault="00FA4819" w:rsidP="00CD5834">
            <w:pPr>
              <w:spacing w:after="0" w:line="240" w:lineRule="auto"/>
              <w:rPr>
                <w:rFonts w:ascii="Tahoma" w:hAnsi="Tahoma" w:cs="Tahoma"/>
              </w:rPr>
            </w:pPr>
            <w:r w:rsidRPr="00515CB2">
              <w:rPr>
                <w:rFonts w:ascii="Tahoma" w:hAnsi="Tahoma" w:cs="Tahoma"/>
              </w:rPr>
              <w:t>Перечень основных данных и требований</w:t>
            </w:r>
          </w:p>
        </w:tc>
        <w:tc>
          <w:tcPr>
            <w:tcW w:w="7976" w:type="dxa"/>
            <w:gridSpan w:val="2"/>
          </w:tcPr>
          <w:p w14:paraId="0CC1A72A" w14:textId="77777777" w:rsidR="00FA4819" w:rsidRPr="00515CB2" w:rsidRDefault="00822ACB" w:rsidP="00CD5834">
            <w:pPr>
              <w:spacing w:after="0" w:line="240" w:lineRule="auto"/>
              <w:ind w:left="883"/>
              <w:rPr>
                <w:rFonts w:ascii="Tahoma" w:hAnsi="Tahoma" w:cs="Tahoma"/>
              </w:rPr>
            </w:pPr>
            <w:r w:rsidRPr="00515CB2">
              <w:rPr>
                <w:rFonts w:ascii="Tahoma" w:hAnsi="Tahoma" w:cs="Tahoma"/>
              </w:rPr>
              <w:t xml:space="preserve">                  </w:t>
            </w:r>
            <w:r w:rsidR="00FA4819" w:rsidRPr="00515CB2">
              <w:rPr>
                <w:rFonts w:ascii="Tahoma" w:hAnsi="Tahoma" w:cs="Tahoma"/>
              </w:rPr>
              <w:t>Содержание</w:t>
            </w:r>
          </w:p>
        </w:tc>
      </w:tr>
      <w:tr w:rsidR="00FA4819" w:rsidRPr="00515CB2" w14:paraId="1CC52DC0" w14:textId="77777777" w:rsidTr="00F20217">
        <w:trPr>
          <w:trHeight w:val="935"/>
        </w:trPr>
        <w:tc>
          <w:tcPr>
            <w:tcW w:w="568" w:type="dxa"/>
          </w:tcPr>
          <w:p w14:paraId="589E9D05" w14:textId="77777777" w:rsidR="00FA4819" w:rsidRPr="00515CB2" w:rsidRDefault="00FA4819" w:rsidP="00CD5834">
            <w:pPr>
              <w:spacing w:after="0" w:line="240" w:lineRule="auto"/>
              <w:jc w:val="center"/>
              <w:rPr>
                <w:rFonts w:ascii="Tahoma" w:hAnsi="Tahoma" w:cs="Tahoma"/>
              </w:rPr>
            </w:pPr>
            <w:r w:rsidRPr="00515CB2">
              <w:rPr>
                <w:rFonts w:ascii="Tahoma" w:hAnsi="Tahoma" w:cs="Tahoma"/>
              </w:rPr>
              <w:t>1.</w:t>
            </w:r>
          </w:p>
        </w:tc>
        <w:tc>
          <w:tcPr>
            <w:tcW w:w="1408" w:type="dxa"/>
          </w:tcPr>
          <w:p w14:paraId="57FAA474" w14:textId="77777777" w:rsidR="00FA4819" w:rsidRPr="00652FD8" w:rsidRDefault="00FA4819" w:rsidP="00CD5834">
            <w:pPr>
              <w:spacing w:after="0" w:line="240" w:lineRule="auto"/>
              <w:ind w:left="-107"/>
              <w:rPr>
                <w:rFonts w:ascii="Tahoma" w:hAnsi="Tahoma" w:cs="Tahoma"/>
              </w:rPr>
            </w:pPr>
            <w:r w:rsidRPr="00652FD8">
              <w:rPr>
                <w:rFonts w:ascii="Tahoma" w:hAnsi="Tahoma" w:cs="Tahoma"/>
              </w:rPr>
              <w:t>Предмет закупки</w:t>
            </w:r>
          </w:p>
          <w:p w14:paraId="4583D599" w14:textId="77777777" w:rsidR="00FA4819" w:rsidRPr="00652FD8" w:rsidRDefault="00FA4819" w:rsidP="00CD5834">
            <w:pPr>
              <w:spacing w:after="0" w:line="240" w:lineRule="auto"/>
              <w:ind w:left="-107"/>
              <w:rPr>
                <w:rFonts w:ascii="Tahoma" w:hAnsi="Tahoma" w:cs="Tahoma"/>
              </w:rPr>
            </w:pPr>
            <w:r w:rsidRPr="00652FD8">
              <w:rPr>
                <w:rFonts w:ascii="Tahoma" w:hAnsi="Tahoma" w:cs="Tahoma"/>
              </w:rPr>
              <w:t>наименование объекта</w:t>
            </w:r>
          </w:p>
        </w:tc>
        <w:tc>
          <w:tcPr>
            <w:tcW w:w="7976" w:type="dxa"/>
            <w:gridSpan w:val="2"/>
          </w:tcPr>
          <w:p w14:paraId="25C5162F" w14:textId="4922BA12" w:rsidR="00652FD8" w:rsidRPr="00652FD8" w:rsidRDefault="00CF4C8C" w:rsidP="006610C3">
            <w:pPr>
              <w:spacing w:after="0" w:line="240" w:lineRule="auto"/>
              <w:rPr>
                <w:rFonts w:ascii="Tahoma" w:hAnsi="Tahoma" w:cs="Tahoma"/>
                <w:color w:val="000000"/>
              </w:rPr>
            </w:pPr>
            <w:r w:rsidRPr="00652FD8">
              <w:rPr>
                <w:rFonts w:ascii="Tahoma" w:hAnsi="Tahoma" w:cs="Tahoma"/>
              </w:rPr>
              <w:t xml:space="preserve">Выполнение работ по ремонту зданий АО «КРП»: </w:t>
            </w:r>
            <w:r w:rsidR="00652FD8" w:rsidRPr="00652FD8">
              <w:rPr>
                <w:rFonts w:ascii="Tahoma" w:hAnsi="Tahoma" w:cs="Tahoma"/>
                <w:color w:val="000000"/>
              </w:rPr>
              <w:t xml:space="preserve">железнодорожной диспетчерской инв. №50А, кад. № </w:t>
            </w:r>
            <w:r w:rsidR="00DF2136" w:rsidRPr="00DF2136">
              <w:rPr>
                <w:rFonts w:ascii="Tahoma" w:hAnsi="Tahoma" w:cs="Tahoma"/>
                <w:color w:val="000000"/>
              </w:rPr>
              <w:t>24:50:0000000:176703</w:t>
            </w:r>
            <w:r w:rsidR="008E2E0C">
              <w:rPr>
                <w:rFonts w:ascii="Tahoma" w:hAnsi="Tahoma" w:cs="Tahoma"/>
                <w:color w:val="000000"/>
              </w:rPr>
              <w:t>,</w:t>
            </w:r>
            <w:r w:rsidR="00652FD8" w:rsidRPr="00652FD8">
              <w:rPr>
                <w:rFonts w:ascii="Tahoma" w:hAnsi="Tahoma" w:cs="Tahoma"/>
                <w:color w:val="000000"/>
              </w:rPr>
              <w:t xml:space="preserve"> паравозокранового депо инв. №70 кад. № 24:50:0600013:632</w:t>
            </w:r>
          </w:p>
          <w:p w14:paraId="6DA63827" w14:textId="14F0DFD8" w:rsidR="00FA4819" w:rsidRPr="00652FD8" w:rsidRDefault="00FA4819" w:rsidP="00CD5834">
            <w:pPr>
              <w:spacing w:after="0" w:line="240" w:lineRule="auto"/>
              <w:jc w:val="both"/>
              <w:rPr>
                <w:rFonts w:ascii="Tahoma" w:hAnsi="Tahoma" w:cs="Tahoma"/>
              </w:rPr>
            </w:pPr>
          </w:p>
        </w:tc>
      </w:tr>
      <w:tr w:rsidR="00FA4819" w:rsidRPr="00515CB2" w14:paraId="6A67666C" w14:textId="77777777" w:rsidTr="00F20217">
        <w:trPr>
          <w:trHeight w:val="622"/>
        </w:trPr>
        <w:tc>
          <w:tcPr>
            <w:tcW w:w="568" w:type="dxa"/>
          </w:tcPr>
          <w:p w14:paraId="33E6AC1E" w14:textId="14B01BB3" w:rsidR="00FA4819" w:rsidRPr="00515CB2" w:rsidRDefault="00E546EF" w:rsidP="00CD5834">
            <w:pPr>
              <w:spacing w:after="0" w:line="240" w:lineRule="auto"/>
              <w:jc w:val="center"/>
              <w:rPr>
                <w:rFonts w:ascii="Tahoma" w:hAnsi="Tahoma" w:cs="Tahoma"/>
              </w:rPr>
            </w:pPr>
            <w:r w:rsidRPr="00515CB2">
              <w:rPr>
                <w:rFonts w:ascii="Tahoma" w:hAnsi="Tahoma" w:cs="Tahoma"/>
              </w:rPr>
              <w:t>2</w:t>
            </w:r>
            <w:r w:rsidR="00FA4819" w:rsidRPr="00515CB2">
              <w:rPr>
                <w:rFonts w:ascii="Tahoma" w:hAnsi="Tahoma" w:cs="Tahoma"/>
              </w:rPr>
              <w:t>.</w:t>
            </w:r>
          </w:p>
        </w:tc>
        <w:tc>
          <w:tcPr>
            <w:tcW w:w="1408" w:type="dxa"/>
          </w:tcPr>
          <w:p w14:paraId="3365D1E4" w14:textId="77777777" w:rsidR="00FA4819" w:rsidRPr="00652FD8" w:rsidRDefault="00FA4819" w:rsidP="00CD5834">
            <w:pPr>
              <w:spacing w:after="0" w:line="240" w:lineRule="auto"/>
              <w:ind w:left="-107"/>
              <w:rPr>
                <w:rFonts w:ascii="Tahoma" w:hAnsi="Tahoma" w:cs="Tahoma"/>
              </w:rPr>
            </w:pPr>
            <w:r w:rsidRPr="00652FD8">
              <w:rPr>
                <w:rFonts w:ascii="Tahoma" w:hAnsi="Tahoma" w:cs="Tahoma"/>
              </w:rPr>
              <w:t>Место проведения работ</w:t>
            </w:r>
          </w:p>
        </w:tc>
        <w:tc>
          <w:tcPr>
            <w:tcW w:w="7976" w:type="dxa"/>
            <w:gridSpan w:val="2"/>
          </w:tcPr>
          <w:p w14:paraId="671511A1" w14:textId="0A1D1ECE" w:rsidR="00FA4819" w:rsidRPr="00652FD8" w:rsidRDefault="00652FD8" w:rsidP="00652FD8">
            <w:pPr>
              <w:spacing w:after="0" w:line="240" w:lineRule="auto"/>
              <w:jc w:val="both"/>
              <w:rPr>
                <w:rFonts w:ascii="Tahoma" w:hAnsi="Tahoma" w:cs="Tahoma"/>
              </w:rPr>
            </w:pPr>
            <w:r w:rsidRPr="00652FD8">
              <w:rPr>
                <w:rFonts w:ascii="Tahoma" w:hAnsi="Tahoma" w:cs="Tahoma"/>
              </w:rPr>
              <w:t>Красноярский край, г. Красноярск, ул. Коммунальная, д. 2</w:t>
            </w:r>
          </w:p>
          <w:p w14:paraId="6431ED3F" w14:textId="16C79505" w:rsidR="006174D0" w:rsidRPr="00652FD8" w:rsidRDefault="006174D0" w:rsidP="00DF2136">
            <w:pPr>
              <w:spacing w:after="0" w:line="240" w:lineRule="auto"/>
              <w:jc w:val="both"/>
              <w:rPr>
                <w:rFonts w:ascii="Tahoma" w:hAnsi="Tahoma" w:cs="Tahoma"/>
              </w:rPr>
            </w:pPr>
          </w:p>
        </w:tc>
      </w:tr>
      <w:tr w:rsidR="00FA4819" w:rsidRPr="00515CB2" w14:paraId="4ABAD8D5" w14:textId="77777777" w:rsidTr="00F20217">
        <w:trPr>
          <w:trHeight w:val="657"/>
        </w:trPr>
        <w:tc>
          <w:tcPr>
            <w:tcW w:w="568" w:type="dxa"/>
          </w:tcPr>
          <w:p w14:paraId="1BD12397" w14:textId="3E857CAC" w:rsidR="00FA4819" w:rsidRPr="00515CB2" w:rsidRDefault="00E546EF" w:rsidP="00CD5834">
            <w:pPr>
              <w:spacing w:after="0" w:line="240" w:lineRule="auto"/>
              <w:jc w:val="center"/>
              <w:rPr>
                <w:rFonts w:ascii="Tahoma" w:hAnsi="Tahoma" w:cs="Tahoma"/>
              </w:rPr>
            </w:pPr>
            <w:r w:rsidRPr="00515CB2">
              <w:rPr>
                <w:rFonts w:ascii="Tahoma" w:hAnsi="Tahoma" w:cs="Tahoma"/>
              </w:rPr>
              <w:t>3</w:t>
            </w:r>
            <w:r w:rsidR="00FA4819" w:rsidRPr="00515CB2">
              <w:rPr>
                <w:rFonts w:ascii="Tahoma" w:hAnsi="Tahoma" w:cs="Tahoma"/>
              </w:rPr>
              <w:t>.</w:t>
            </w:r>
          </w:p>
        </w:tc>
        <w:tc>
          <w:tcPr>
            <w:tcW w:w="1408" w:type="dxa"/>
          </w:tcPr>
          <w:p w14:paraId="414F0FFA" w14:textId="77777777" w:rsidR="00FA4819" w:rsidRPr="00652FD8" w:rsidRDefault="00FA4819" w:rsidP="00CD5834">
            <w:pPr>
              <w:spacing w:after="0" w:line="240" w:lineRule="auto"/>
              <w:ind w:left="-107"/>
              <w:rPr>
                <w:rFonts w:ascii="Tahoma" w:hAnsi="Tahoma" w:cs="Tahoma"/>
              </w:rPr>
            </w:pPr>
            <w:r w:rsidRPr="00652FD8">
              <w:rPr>
                <w:rFonts w:ascii="Tahoma" w:hAnsi="Tahoma" w:cs="Tahoma"/>
              </w:rPr>
              <w:t>Сроки выполнения, этапы сдачи-приемки работ</w:t>
            </w:r>
          </w:p>
        </w:tc>
        <w:tc>
          <w:tcPr>
            <w:tcW w:w="7976" w:type="dxa"/>
            <w:gridSpan w:val="2"/>
          </w:tcPr>
          <w:p w14:paraId="00218CB0" w14:textId="072C947A" w:rsidR="00121F42" w:rsidRPr="00313B57" w:rsidRDefault="007331D5" w:rsidP="007331D5">
            <w:pPr>
              <w:rPr>
                <w:rFonts w:ascii="Tahoma" w:eastAsia="Calibri" w:hAnsi="Tahoma" w:cs="Tahoma"/>
              </w:rPr>
            </w:pPr>
            <w:r w:rsidRPr="00313B57">
              <w:rPr>
                <w:rFonts w:ascii="Tahoma" w:eastAsia="Calibri" w:hAnsi="Tahoma" w:cs="Tahoma"/>
              </w:rPr>
              <w:t xml:space="preserve">Общий строк выполнения работ </w:t>
            </w:r>
            <w:r w:rsidR="00121F42" w:rsidRPr="00313B57">
              <w:rPr>
                <w:rFonts w:ascii="Tahoma" w:eastAsia="Calibri" w:hAnsi="Tahoma" w:cs="Tahoma"/>
              </w:rPr>
              <w:t xml:space="preserve">не позднее </w:t>
            </w:r>
            <w:r w:rsidR="006610C3" w:rsidRPr="00313B57">
              <w:rPr>
                <w:rFonts w:ascii="Tahoma" w:eastAsia="Calibri" w:hAnsi="Tahoma" w:cs="Tahoma"/>
              </w:rPr>
              <w:t>120</w:t>
            </w:r>
            <w:r w:rsidR="00121F42" w:rsidRPr="00313B57">
              <w:rPr>
                <w:rFonts w:ascii="Tahoma" w:eastAsia="Calibri" w:hAnsi="Tahoma" w:cs="Tahoma"/>
              </w:rPr>
              <w:t xml:space="preserve"> к</w:t>
            </w:r>
            <w:r w:rsidR="006610C3" w:rsidRPr="00313B57">
              <w:rPr>
                <w:rFonts w:ascii="Tahoma" w:eastAsia="Calibri" w:hAnsi="Tahoma" w:cs="Tahoma"/>
              </w:rPr>
              <w:t>/</w:t>
            </w:r>
            <w:r w:rsidR="00121F42" w:rsidRPr="00313B57">
              <w:rPr>
                <w:rFonts w:ascii="Tahoma" w:eastAsia="Calibri" w:hAnsi="Tahoma" w:cs="Tahoma"/>
              </w:rPr>
              <w:t>д с даты заключения Договора.</w:t>
            </w:r>
          </w:p>
          <w:p w14:paraId="0CE54001" w14:textId="633201EA" w:rsidR="007331D5" w:rsidRDefault="007331D5" w:rsidP="007331D5">
            <w:pPr>
              <w:rPr>
                <w:rFonts w:ascii="Tahoma" w:eastAsia="Calibri" w:hAnsi="Tahoma" w:cs="Tahoma"/>
              </w:rPr>
            </w:pPr>
            <w:r w:rsidRPr="00313B57">
              <w:rPr>
                <w:rFonts w:ascii="Tahoma" w:eastAsia="Calibri" w:hAnsi="Tahoma" w:cs="Tahoma"/>
              </w:rPr>
              <w:t>В соответствии с календарным графиком</w:t>
            </w:r>
            <w:r w:rsidR="00313B57">
              <w:rPr>
                <w:rFonts w:ascii="Tahoma" w:eastAsia="Calibri" w:hAnsi="Tahoma" w:cs="Tahoma"/>
              </w:rPr>
              <w:t>.</w:t>
            </w:r>
          </w:p>
          <w:p w14:paraId="24B0143E" w14:textId="637E7C75" w:rsidR="00313B57" w:rsidRPr="00313B57" w:rsidRDefault="00313B57" w:rsidP="007331D5">
            <w:pPr>
              <w:rPr>
                <w:rFonts w:ascii="Tahoma" w:eastAsia="Calibri" w:hAnsi="Tahoma" w:cs="Tahoma"/>
              </w:rPr>
            </w:pPr>
            <w:r>
              <w:rPr>
                <w:rFonts w:ascii="Tahoma" w:eastAsia="Calibri" w:hAnsi="Tahoma" w:cs="Tahoma"/>
              </w:rPr>
              <w:t xml:space="preserve"> </w:t>
            </w:r>
          </w:p>
          <w:tbl>
            <w:tblPr>
              <w:tblW w:w="7750" w:type="dxa"/>
              <w:jc w:val="center"/>
              <w:tblLook w:val="0000" w:firstRow="0" w:lastRow="0" w:firstColumn="0" w:lastColumn="0" w:noHBand="0" w:noVBand="0"/>
            </w:tblPr>
            <w:tblGrid>
              <w:gridCol w:w="691"/>
              <w:gridCol w:w="4367"/>
              <w:gridCol w:w="1568"/>
              <w:gridCol w:w="1124"/>
            </w:tblGrid>
            <w:tr w:rsidR="00F959EB" w:rsidRPr="00313B57" w14:paraId="6065F2BE" w14:textId="77777777" w:rsidTr="00313B57">
              <w:trPr>
                <w:cantSplit/>
                <w:trHeight w:val="340"/>
                <w:jc w:val="center"/>
              </w:trPr>
              <w:tc>
                <w:tcPr>
                  <w:tcW w:w="691" w:type="dxa"/>
                  <w:tcBorders>
                    <w:top w:val="single" w:sz="8" w:space="0" w:color="000000"/>
                    <w:left w:val="single" w:sz="4" w:space="0" w:color="000000"/>
                    <w:bottom w:val="single" w:sz="4" w:space="0" w:color="auto"/>
                    <w:right w:val="single" w:sz="4" w:space="0" w:color="000000"/>
                  </w:tcBorders>
                  <w:shd w:val="clear" w:color="auto" w:fill="auto"/>
                </w:tcPr>
                <w:p w14:paraId="51D50F93" w14:textId="0061DFE8" w:rsidR="00F959EB" w:rsidRPr="006D6D45" w:rsidRDefault="00F959EB" w:rsidP="00F959EB">
                  <w:pPr>
                    <w:widowControl w:val="0"/>
                    <w:rPr>
                      <w:rFonts w:ascii="Tahoma" w:hAnsi="Tahoma" w:cs="Tahoma"/>
                      <w:sz w:val="20"/>
                      <w:szCs w:val="20"/>
                    </w:rPr>
                  </w:pPr>
                  <w:r w:rsidRPr="00F959EB">
                    <w:rPr>
                      <w:rFonts w:ascii="Tahoma" w:eastAsia="Calibri" w:hAnsi="Tahoma" w:cs="Tahoma"/>
                      <w:sz w:val="20"/>
                      <w:szCs w:val="20"/>
                    </w:rPr>
                    <w:t xml:space="preserve"> Этап 1</w:t>
                  </w:r>
                </w:p>
              </w:tc>
              <w:tc>
                <w:tcPr>
                  <w:tcW w:w="4367"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75C35BFE" w14:textId="57D2FC28" w:rsidR="00F959EB" w:rsidRPr="006D6D45" w:rsidRDefault="00F959EB" w:rsidP="00A514F9">
                  <w:pPr>
                    <w:widowControl w:val="0"/>
                    <w:ind w:left="143" w:right="278"/>
                    <w:rPr>
                      <w:rFonts w:ascii="Tahoma" w:hAnsi="Tahoma" w:cs="Tahoma"/>
                      <w:sz w:val="20"/>
                      <w:szCs w:val="20"/>
                    </w:rPr>
                  </w:pPr>
                  <w:r w:rsidRPr="00F959EB">
                    <w:rPr>
                      <w:rFonts w:ascii="Tahoma" w:eastAsia="Calibri" w:hAnsi="Tahoma" w:cs="Tahoma"/>
                      <w:sz w:val="20"/>
                      <w:szCs w:val="20"/>
                    </w:rPr>
                    <w:t xml:space="preserve">Ремонт здания </w:t>
                  </w:r>
                  <w:r w:rsidRPr="00F959EB">
                    <w:rPr>
                      <w:rFonts w:ascii="Tahoma" w:eastAsia="Calibri" w:hAnsi="Tahoma" w:cs="Tahoma"/>
                      <w:color w:val="000000"/>
                      <w:sz w:val="20"/>
                      <w:szCs w:val="20"/>
                    </w:rPr>
                    <w:t>железнодорожной диспетчерской инв. №50А, кад. № 24:50:0000000:176703 , ремонт отмостки, Очистка вручную поверхности фасадов, заделка трещин в кирпичных стенах, устройство основания под штукатурку, Кладка отдельных участков кирпичных стен и заделка проемов, Ремонт штукатурки, отбивка рыхлого бетона с плит балкона, зачистка перил</w:t>
                  </w:r>
                  <w:r w:rsidRPr="00F959EB">
                    <w:rPr>
                      <w:rFonts w:ascii="Tahoma" w:eastAsia="Calibri" w:hAnsi="Tahoma" w:cs="Tahoma"/>
                      <w:color w:val="000000"/>
                      <w:sz w:val="20"/>
                      <w:szCs w:val="20"/>
                    </w:rPr>
                    <w:tab/>
                  </w:r>
                  <w:r w:rsidRPr="00F959EB">
                    <w:rPr>
                      <w:rFonts w:ascii="Tahoma" w:eastAsia="Calibri" w:hAnsi="Tahoma" w:cs="Tahoma"/>
                      <w:color w:val="000000"/>
                      <w:sz w:val="20"/>
                      <w:szCs w:val="20"/>
                    </w:rPr>
                    <w:tab/>
                  </w:r>
                </w:p>
              </w:tc>
              <w:tc>
                <w:tcPr>
                  <w:tcW w:w="15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2AD22D9" w14:textId="54207F32" w:rsidR="00F959EB" w:rsidRPr="006D6D45" w:rsidRDefault="00F959EB" w:rsidP="00F959EB">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1124" w:type="dxa"/>
                  <w:tcBorders>
                    <w:top w:val="single" w:sz="8" w:space="0" w:color="000000"/>
                    <w:left w:val="single" w:sz="4" w:space="0" w:color="000000"/>
                    <w:bottom w:val="single" w:sz="4" w:space="0" w:color="auto"/>
                    <w:right w:val="single" w:sz="4" w:space="0" w:color="000000"/>
                  </w:tcBorders>
                  <w:shd w:val="clear" w:color="auto" w:fill="auto"/>
                </w:tcPr>
                <w:p w14:paraId="271EB72D" w14:textId="7DBC73E2" w:rsidR="00F959EB" w:rsidRPr="006D6D45" w:rsidRDefault="00F959EB" w:rsidP="00F959EB">
                  <w:pPr>
                    <w:widowControl w:val="0"/>
                    <w:rPr>
                      <w:rFonts w:ascii="Tahoma" w:hAnsi="Tahoma" w:cs="Tahoma"/>
                      <w:sz w:val="20"/>
                      <w:szCs w:val="20"/>
                    </w:rPr>
                  </w:pPr>
                  <w:r w:rsidRPr="00F959EB">
                    <w:rPr>
                      <w:rFonts w:ascii="Tahoma" w:eastAsia="Calibri" w:hAnsi="Tahoma" w:cs="Tahoma"/>
                      <w:sz w:val="20"/>
                      <w:szCs w:val="20"/>
                    </w:rPr>
                    <w:t>30 к/д</w:t>
                  </w:r>
                </w:p>
              </w:tc>
            </w:tr>
            <w:tr w:rsidR="00F959EB" w:rsidRPr="00313B57" w14:paraId="579BCE1A" w14:textId="77777777" w:rsidTr="00313B57">
              <w:trPr>
                <w:cantSplit/>
                <w:trHeight w:val="320"/>
                <w:jc w:val="center"/>
              </w:trPr>
              <w:tc>
                <w:tcPr>
                  <w:tcW w:w="691" w:type="dxa"/>
                  <w:tcBorders>
                    <w:top w:val="single" w:sz="8" w:space="0" w:color="000000"/>
                    <w:left w:val="single" w:sz="4" w:space="0" w:color="000000"/>
                    <w:bottom w:val="single" w:sz="8" w:space="0" w:color="000000"/>
                    <w:right w:val="single" w:sz="4" w:space="0" w:color="000000"/>
                  </w:tcBorders>
                  <w:shd w:val="clear" w:color="auto" w:fill="auto"/>
                </w:tcPr>
                <w:p w14:paraId="421E421C" w14:textId="41B69352" w:rsidR="00F959EB" w:rsidRPr="006D6D45" w:rsidRDefault="00F959EB" w:rsidP="00F959EB">
                  <w:pPr>
                    <w:widowControl w:val="0"/>
                    <w:rPr>
                      <w:rFonts w:ascii="Tahoma" w:hAnsi="Tahoma" w:cs="Tahoma"/>
                      <w:sz w:val="20"/>
                      <w:szCs w:val="20"/>
                    </w:rPr>
                  </w:pPr>
                  <w:r w:rsidRPr="00F959EB">
                    <w:rPr>
                      <w:rFonts w:ascii="Tahoma" w:eastAsia="Calibri" w:hAnsi="Tahoma" w:cs="Tahoma"/>
                      <w:sz w:val="20"/>
                      <w:szCs w:val="20"/>
                    </w:rPr>
                    <w:t xml:space="preserve"> Этап 2</w:t>
                  </w:r>
                </w:p>
              </w:tc>
              <w:tc>
                <w:tcPr>
                  <w:tcW w:w="4367"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DDAF2E8" w14:textId="249E640A" w:rsidR="00F959EB" w:rsidRPr="006D6D45" w:rsidRDefault="00F959EB" w:rsidP="00A514F9">
                  <w:pPr>
                    <w:widowControl w:val="0"/>
                    <w:ind w:left="143" w:right="278"/>
                    <w:rPr>
                      <w:rFonts w:ascii="Tahoma" w:hAnsi="Tahoma" w:cs="Tahoma"/>
                      <w:sz w:val="20"/>
                      <w:szCs w:val="20"/>
                    </w:rPr>
                  </w:pPr>
                  <w:r w:rsidRPr="00F959EB">
                    <w:rPr>
                      <w:rFonts w:ascii="Tahoma" w:eastAsia="Calibri" w:hAnsi="Tahoma" w:cs="Tahoma"/>
                      <w:color w:val="000000"/>
                      <w:sz w:val="20"/>
                      <w:szCs w:val="20"/>
                    </w:rPr>
                    <w:t>Ремонт здания железнодорожной диспетчерской инв. №50А, кад. № 24:50:0000000:176703 Перетирка штукатурки фасадов,</w:t>
                  </w:r>
                  <w:r w:rsidRPr="006D6D45">
                    <w:rPr>
                      <w:rFonts w:ascii="Tahoma" w:hAnsi="Tahoma" w:cs="Tahoma"/>
                      <w:sz w:val="20"/>
                      <w:szCs w:val="20"/>
                    </w:rPr>
                    <w:t xml:space="preserve"> </w:t>
                  </w:r>
                  <w:r w:rsidRPr="00F959EB">
                    <w:rPr>
                      <w:rFonts w:ascii="Tahoma" w:eastAsia="Calibri" w:hAnsi="Tahoma" w:cs="Tahoma"/>
                      <w:color w:val="000000"/>
                      <w:sz w:val="20"/>
                      <w:szCs w:val="20"/>
                    </w:rPr>
                    <w:t>Ремонт штукатурки, ремонт откосов, штукатурка фасадов, огрунтовка, окраска, пере навеска водосточки</w:t>
                  </w:r>
                  <w:r w:rsidRPr="00F959EB">
                    <w:rPr>
                      <w:rFonts w:ascii="Tahoma" w:eastAsia="Calibri" w:hAnsi="Tahoma" w:cs="Tahoma"/>
                      <w:color w:val="000000"/>
                      <w:sz w:val="20"/>
                      <w:szCs w:val="20"/>
                    </w:rPr>
                    <w:tab/>
                  </w:r>
                  <w:r w:rsidRPr="00F959EB">
                    <w:rPr>
                      <w:rFonts w:ascii="Tahoma" w:eastAsia="Calibri" w:hAnsi="Tahoma" w:cs="Tahoma"/>
                      <w:color w:val="000000"/>
                      <w:sz w:val="20"/>
                      <w:szCs w:val="20"/>
                    </w:rPr>
                    <w:tab/>
                  </w:r>
                  <w:r w:rsidRPr="00F959EB" w:rsidDel="00FB1D8D">
                    <w:rPr>
                      <w:rFonts w:ascii="Tahoma" w:eastAsia="Calibri" w:hAnsi="Tahoma" w:cs="Tahoma"/>
                      <w:color w:val="000000"/>
                      <w:sz w:val="20"/>
                      <w:szCs w:val="20"/>
                    </w:rPr>
                    <w:t xml:space="preserve"> </w:t>
                  </w:r>
                </w:p>
              </w:tc>
              <w:tc>
                <w:tcPr>
                  <w:tcW w:w="1568"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73A573BD" w14:textId="5C51716A" w:rsidR="00F959EB" w:rsidRPr="006D6D45" w:rsidRDefault="00F959EB" w:rsidP="00F959EB">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1124" w:type="dxa"/>
                  <w:tcBorders>
                    <w:top w:val="single" w:sz="4" w:space="0" w:color="auto"/>
                    <w:left w:val="single" w:sz="4" w:space="0" w:color="000000"/>
                    <w:bottom w:val="single" w:sz="4" w:space="0" w:color="auto"/>
                    <w:right w:val="single" w:sz="4" w:space="0" w:color="000000"/>
                  </w:tcBorders>
                  <w:shd w:val="clear" w:color="auto" w:fill="auto"/>
                </w:tcPr>
                <w:p w14:paraId="2D56021D" w14:textId="239D6F55" w:rsidR="00F959EB" w:rsidRPr="006D6D45" w:rsidRDefault="00F959EB" w:rsidP="00F959EB">
                  <w:pPr>
                    <w:widowControl w:val="0"/>
                    <w:rPr>
                      <w:rFonts w:ascii="Tahoma" w:hAnsi="Tahoma" w:cs="Tahoma"/>
                      <w:sz w:val="20"/>
                      <w:szCs w:val="20"/>
                    </w:rPr>
                  </w:pPr>
                  <w:r w:rsidRPr="00F959EB">
                    <w:rPr>
                      <w:rFonts w:ascii="Tahoma" w:eastAsia="Calibri" w:hAnsi="Tahoma" w:cs="Tahoma"/>
                      <w:sz w:val="20"/>
                      <w:szCs w:val="20"/>
                    </w:rPr>
                    <w:t>60 к/д</w:t>
                  </w:r>
                </w:p>
              </w:tc>
            </w:tr>
            <w:tr w:rsidR="00F959EB" w:rsidRPr="00313B57" w14:paraId="121B1B11" w14:textId="77777777" w:rsidTr="00313B57">
              <w:trPr>
                <w:cantSplit/>
                <w:trHeight w:val="320"/>
                <w:jc w:val="center"/>
              </w:trPr>
              <w:tc>
                <w:tcPr>
                  <w:tcW w:w="691" w:type="dxa"/>
                  <w:tcBorders>
                    <w:top w:val="single" w:sz="8" w:space="0" w:color="000000"/>
                    <w:left w:val="single" w:sz="4" w:space="0" w:color="000000"/>
                    <w:bottom w:val="single" w:sz="8" w:space="0" w:color="000000"/>
                    <w:right w:val="single" w:sz="4" w:space="0" w:color="000000"/>
                  </w:tcBorders>
                  <w:shd w:val="clear" w:color="auto" w:fill="auto"/>
                </w:tcPr>
                <w:p w14:paraId="73D41A4A" w14:textId="7F445AB6" w:rsidR="00F959EB" w:rsidRPr="006D6D45" w:rsidRDefault="00F959EB" w:rsidP="00F959EB">
                  <w:pPr>
                    <w:widowControl w:val="0"/>
                    <w:rPr>
                      <w:rFonts w:ascii="Tahoma" w:eastAsia="Calibri" w:hAnsi="Tahoma" w:cs="Tahoma"/>
                      <w:sz w:val="20"/>
                      <w:szCs w:val="20"/>
                    </w:rPr>
                  </w:pPr>
                  <w:r w:rsidRPr="00F959EB">
                    <w:rPr>
                      <w:rFonts w:ascii="Tahoma" w:eastAsia="Calibri" w:hAnsi="Tahoma" w:cs="Tahoma"/>
                      <w:sz w:val="20"/>
                      <w:szCs w:val="20"/>
                    </w:rPr>
                    <w:t>Этап 3</w:t>
                  </w:r>
                </w:p>
              </w:tc>
              <w:tc>
                <w:tcPr>
                  <w:tcW w:w="4367"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B0170BC" w14:textId="7DFE7F27" w:rsidR="00F959EB" w:rsidRPr="006D6D45" w:rsidRDefault="00F959EB" w:rsidP="00F959EB">
                  <w:pPr>
                    <w:widowControl w:val="0"/>
                    <w:ind w:left="143" w:right="278"/>
                    <w:rPr>
                      <w:rFonts w:ascii="Tahoma" w:hAnsi="Tahoma" w:cs="Tahoma"/>
                      <w:color w:val="000000"/>
                      <w:sz w:val="20"/>
                      <w:szCs w:val="20"/>
                    </w:rPr>
                  </w:pPr>
                  <w:r w:rsidRPr="00F959EB">
                    <w:rPr>
                      <w:rFonts w:ascii="Tahoma" w:eastAsia="Calibri" w:hAnsi="Tahoma" w:cs="Tahoma"/>
                      <w:color w:val="000000"/>
                      <w:sz w:val="20"/>
                      <w:szCs w:val="20"/>
                    </w:rPr>
                    <w:t xml:space="preserve">Ремонт здания паравозокранового депо инв. №70 кад. №24:50:0600013:632 : ремонт отмостки, замена окон, отбивка штукатурки и рыхлого кирпича, ремонт кирпичной кладки, основание под штукатурку покрытие укрепляющими составами, штукатурка </w:t>
                  </w:r>
                </w:p>
              </w:tc>
              <w:tc>
                <w:tcPr>
                  <w:tcW w:w="1568"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714EACD8" w14:textId="4F5034FB" w:rsidR="00F959EB" w:rsidRPr="006D6D45" w:rsidRDefault="00F959EB" w:rsidP="00F959EB">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p>
              </w:tc>
              <w:tc>
                <w:tcPr>
                  <w:tcW w:w="1124" w:type="dxa"/>
                  <w:tcBorders>
                    <w:top w:val="single" w:sz="4" w:space="0" w:color="auto"/>
                    <w:left w:val="single" w:sz="4" w:space="0" w:color="000000"/>
                    <w:bottom w:val="single" w:sz="4" w:space="0" w:color="auto"/>
                    <w:right w:val="single" w:sz="4" w:space="0" w:color="000000"/>
                  </w:tcBorders>
                  <w:shd w:val="clear" w:color="auto" w:fill="auto"/>
                </w:tcPr>
                <w:p w14:paraId="7249BE6C" w14:textId="441BD353" w:rsidR="00F959EB" w:rsidRPr="006D6D45" w:rsidRDefault="00F959EB" w:rsidP="00F959EB">
                  <w:pPr>
                    <w:widowControl w:val="0"/>
                    <w:rPr>
                      <w:rFonts w:ascii="Tahoma" w:hAnsi="Tahoma" w:cs="Tahoma"/>
                      <w:sz w:val="20"/>
                      <w:szCs w:val="20"/>
                    </w:rPr>
                  </w:pPr>
                  <w:r w:rsidRPr="00F959EB">
                    <w:rPr>
                      <w:rFonts w:ascii="Tahoma" w:eastAsia="Calibri" w:hAnsi="Tahoma" w:cs="Tahoma"/>
                      <w:sz w:val="20"/>
                      <w:szCs w:val="20"/>
                    </w:rPr>
                    <w:t>90 к/д</w:t>
                  </w:r>
                </w:p>
              </w:tc>
            </w:tr>
            <w:tr w:rsidR="00F959EB" w:rsidRPr="00313B57" w14:paraId="0FE58961" w14:textId="77777777" w:rsidTr="00313B57">
              <w:trPr>
                <w:cantSplit/>
                <w:trHeight w:val="320"/>
                <w:jc w:val="center"/>
              </w:trPr>
              <w:tc>
                <w:tcPr>
                  <w:tcW w:w="691" w:type="dxa"/>
                  <w:tcBorders>
                    <w:top w:val="single" w:sz="8" w:space="0" w:color="000000"/>
                    <w:left w:val="single" w:sz="4" w:space="0" w:color="000000"/>
                    <w:bottom w:val="single" w:sz="4" w:space="0" w:color="auto"/>
                    <w:right w:val="single" w:sz="4" w:space="0" w:color="000000"/>
                  </w:tcBorders>
                  <w:shd w:val="clear" w:color="auto" w:fill="auto"/>
                </w:tcPr>
                <w:p w14:paraId="18E7CAF7" w14:textId="2A7A1164" w:rsidR="00F959EB" w:rsidRPr="006D6D45" w:rsidRDefault="00F959EB" w:rsidP="00F959EB">
                  <w:pPr>
                    <w:widowControl w:val="0"/>
                    <w:rPr>
                      <w:rFonts w:ascii="Tahoma" w:eastAsia="Calibri" w:hAnsi="Tahoma" w:cs="Tahoma"/>
                      <w:sz w:val="20"/>
                      <w:szCs w:val="20"/>
                    </w:rPr>
                  </w:pPr>
                  <w:r w:rsidRPr="00F959EB">
                    <w:rPr>
                      <w:rFonts w:ascii="Tahoma" w:eastAsia="Calibri" w:hAnsi="Tahoma" w:cs="Tahoma"/>
                      <w:sz w:val="20"/>
                      <w:szCs w:val="20"/>
                    </w:rPr>
                    <w:t>Этап 4</w:t>
                  </w:r>
                </w:p>
              </w:tc>
              <w:tc>
                <w:tcPr>
                  <w:tcW w:w="4367"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F6227E5" w14:textId="27F9F84E" w:rsidR="00F959EB" w:rsidRPr="006D6D45" w:rsidRDefault="00F959EB" w:rsidP="00F959EB">
                  <w:pPr>
                    <w:widowControl w:val="0"/>
                    <w:ind w:left="143" w:right="278"/>
                    <w:rPr>
                      <w:rFonts w:ascii="Tahoma" w:hAnsi="Tahoma" w:cs="Tahoma"/>
                      <w:color w:val="000000"/>
                      <w:sz w:val="20"/>
                      <w:szCs w:val="20"/>
                    </w:rPr>
                  </w:pPr>
                  <w:r w:rsidRPr="00F959EB">
                    <w:rPr>
                      <w:rFonts w:ascii="Tahoma" w:eastAsia="Calibri" w:hAnsi="Tahoma" w:cs="Tahoma"/>
                      <w:color w:val="000000"/>
                      <w:sz w:val="20"/>
                      <w:szCs w:val="20"/>
                    </w:rPr>
                    <w:t>Ремонт здания паравозокранового депо инв. №70 кад. №24:50:0600013:632 Штукатурка, огрунтовка, окраска, перенавеска водосточки.</w:t>
                  </w:r>
                </w:p>
              </w:tc>
              <w:tc>
                <w:tcPr>
                  <w:tcW w:w="15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3A13E94" w14:textId="0BAACE7E" w:rsidR="00F959EB" w:rsidRPr="006D6D45" w:rsidRDefault="00F959EB" w:rsidP="00F959EB">
                  <w:pPr>
                    <w:widowControl w:val="0"/>
                    <w:ind w:left="137" w:right="132"/>
                    <w:rPr>
                      <w:rFonts w:ascii="Tahoma" w:hAnsi="Tahoma" w:cs="Tahoma"/>
                      <w:sz w:val="20"/>
                      <w:szCs w:val="20"/>
                    </w:rPr>
                  </w:pPr>
                  <w:r w:rsidRPr="00F959EB">
                    <w:rPr>
                      <w:rFonts w:ascii="Tahoma" w:eastAsia="Calibri" w:hAnsi="Tahoma" w:cs="Tahoma"/>
                      <w:sz w:val="20"/>
                      <w:szCs w:val="20"/>
                    </w:rPr>
                    <w:t>с даты заключения Договора</w:t>
                  </w:r>
                  <w:commentRangeStart w:id="2"/>
                  <w:commentRangeStart w:id="3"/>
                  <w:commentRangeEnd w:id="2"/>
                  <w:commentRangeEnd w:id="3"/>
                </w:p>
              </w:tc>
              <w:tc>
                <w:tcPr>
                  <w:tcW w:w="1124" w:type="dxa"/>
                  <w:tcBorders>
                    <w:top w:val="single" w:sz="4" w:space="0" w:color="auto"/>
                    <w:left w:val="single" w:sz="4" w:space="0" w:color="000000"/>
                    <w:bottom w:val="single" w:sz="8" w:space="0" w:color="000000"/>
                    <w:right w:val="single" w:sz="4" w:space="0" w:color="000000"/>
                  </w:tcBorders>
                  <w:shd w:val="clear" w:color="auto" w:fill="auto"/>
                </w:tcPr>
                <w:p w14:paraId="1BEA8B0F" w14:textId="0A729262" w:rsidR="00F959EB" w:rsidRPr="006D6D45" w:rsidRDefault="00F959EB" w:rsidP="00F959EB">
                  <w:pPr>
                    <w:widowControl w:val="0"/>
                    <w:rPr>
                      <w:rFonts w:ascii="Tahoma" w:hAnsi="Tahoma" w:cs="Tahoma"/>
                      <w:sz w:val="20"/>
                      <w:szCs w:val="20"/>
                    </w:rPr>
                  </w:pPr>
                  <w:r w:rsidRPr="00F959EB">
                    <w:rPr>
                      <w:rFonts w:ascii="Tahoma" w:eastAsia="Calibri" w:hAnsi="Tahoma" w:cs="Tahoma"/>
                      <w:sz w:val="20"/>
                      <w:szCs w:val="20"/>
                    </w:rPr>
                    <w:t>120 к/д</w:t>
                  </w:r>
                </w:p>
              </w:tc>
            </w:tr>
          </w:tbl>
          <w:p w14:paraId="1124C589" w14:textId="34461C70" w:rsidR="00FA4819" w:rsidRPr="00313B57" w:rsidRDefault="00FA4819" w:rsidP="00897601">
            <w:pPr>
              <w:spacing w:after="0" w:line="240" w:lineRule="auto"/>
              <w:jc w:val="both"/>
              <w:rPr>
                <w:rFonts w:ascii="Tahoma" w:hAnsi="Tahoma" w:cs="Tahoma"/>
              </w:rPr>
            </w:pPr>
          </w:p>
        </w:tc>
      </w:tr>
      <w:tr w:rsidR="00FA4819" w:rsidRPr="00515CB2" w14:paraId="2D19228A" w14:textId="77777777" w:rsidTr="00F20217">
        <w:trPr>
          <w:trHeight w:val="144"/>
        </w:trPr>
        <w:tc>
          <w:tcPr>
            <w:tcW w:w="568" w:type="dxa"/>
          </w:tcPr>
          <w:p w14:paraId="7D1D48D4" w14:textId="77777777" w:rsidR="00FA4819" w:rsidRPr="00515CB2" w:rsidRDefault="00FA4819" w:rsidP="00CD5834">
            <w:pPr>
              <w:spacing w:after="0" w:line="240" w:lineRule="auto"/>
              <w:jc w:val="center"/>
              <w:rPr>
                <w:rFonts w:ascii="Tahoma" w:hAnsi="Tahoma" w:cs="Tahoma"/>
              </w:rPr>
            </w:pPr>
            <w:r w:rsidRPr="00515CB2">
              <w:rPr>
                <w:rFonts w:ascii="Tahoma" w:hAnsi="Tahoma" w:cs="Tahoma"/>
              </w:rPr>
              <w:lastRenderedPageBreak/>
              <w:t>5.</w:t>
            </w:r>
          </w:p>
        </w:tc>
        <w:tc>
          <w:tcPr>
            <w:tcW w:w="1408" w:type="dxa"/>
          </w:tcPr>
          <w:p w14:paraId="316612F9" w14:textId="1C53C710" w:rsidR="00FA4819" w:rsidRPr="00515CB2" w:rsidRDefault="00565D51" w:rsidP="00CD5834">
            <w:pPr>
              <w:spacing w:after="0" w:line="240" w:lineRule="auto"/>
              <w:ind w:left="-107"/>
              <w:rPr>
                <w:rFonts w:ascii="Tahoma" w:hAnsi="Tahoma" w:cs="Tahoma"/>
              </w:rPr>
            </w:pPr>
            <w:r w:rsidRPr="00515CB2">
              <w:rPr>
                <w:rFonts w:ascii="Tahoma" w:hAnsi="Tahoma" w:cs="Tahoma"/>
              </w:rPr>
              <w:t>Исходные данные, технические характеристики, объем и условия выполнения работ</w:t>
            </w:r>
          </w:p>
        </w:tc>
        <w:tc>
          <w:tcPr>
            <w:tcW w:w="7976" w:type="dxa"/>
            <w:gridSpan w:val="2"/>
          </w:tcPr>
          <w:p w14:paraId="4B58AF60" w14:textId="6866710C" w:rsidR="0023349F" w:rsidRPr="00515CB2" w:rsidRDefault="00A514F9" w:rsidP="00955115">
            <w:pPr>
              <w:numPr>
                <w:ilvl w:val="0"/>
                <w:numId w:val="10"/>
              </w:numPr>
              <w:tabs>
                <w:tab w:val="left" w:pos="289"/>
                <w:tab w:val="left" w:pos="430"/>
              </w:tabs>
              <w:spacing w:after="0" w:line="240" w:lineRule="auto"/>
              <w:ind w:left="147" w:firstLine="0"/>
              <w:jc w:val="both"/>
              <w:rPr>
                <w:rFonts w:ascii="Tahoma" w:hAnsi="Tahoma" w:cs="Tahoma"/>
              </w:rPr>
            </w:pPr>
            <w:r>
              <w:rPr>
                <w:rFonts w:ascii="Tahoma" w:hAnsi="Tahoma" w:cs="Tahoma"/>
              </w:rPr>
              <w:t xml:space="preserve">Здание </w:t>
            </w:r>
            <w:r w:rsidR="006610C3" w:rsidRPr="006610C3">
              <w:rPr>
                <w:rFonts w:ascii="Tahoma" w:hAnsi="Tahoma" w:cs="Tahoma"/>
              </w:rPr>
              <w:t xml:space="preserve">железнодорожной диспетчерской инв. №50А, кад. № </w:t>
            </w:r>
            <w:r w:rsidR="00DF2136" w:rsidRPr="00DF2136">
              <w:rPr>
                <w:rFonts w:ascii="Tahoma" w:hAnsi="Tahoma" w:cs="Tahoma"/>
              </w:rPr>
              <w:t>24:50:0000000:176703</w:t>
            </w:r>
            <w:r w:rsidR="00867C64" w:rsidRPr="00515CB2">
              <w:rPr>
                <w:rFonts w:ascii="Tahoma" w:hAnsi="Tahoma" w:cs="Tahoma"/>
              </w:rPr>
              <w:t>:</w:t>
            </w:r>
          </w:p>
          <w:p w14:paraId="1245D358" w14:textId="6C800AD6"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w:t>
            </w:r>
            <w:r w:rsidR="000F35C8">
              <w:rPr>
                <w:rFonts w:ascii="Tahoma" w:hAnsi="Tahoma" w:cs="Tahoma"/>
              </w:rPr>
              <w:t xml:space="preserve"> </w:t>
            </w:r>
            <w:r w:rsidR="00867C64" w:rsidRPr="00515CB2">
              <w:rPr>
                <w:rFonts w:ascii="Tahoma" w:hAnsi="Tahoma" w:cs="Tahoma"/>
              </w:rPr>
              <w:t xml:space="preserve"> Цех-одноэтажн</w:t>
            </w:r>
            <w:r w:rsidRPr="00515CB2">
              <w:rPr>
                <w:rFonts w:ascii="Tahoma" w:hAnsi="Tahoma" w:cs="Tahoma"/>
              </w:rPr>
              <w:t>ая часть здания</w:t>
            </w:r>
            <w:r w:rsidR="000F35C8">
              <w:rPr>
                <w:rFonts w:ascii="Tahoma" w:hAnsi="Tahoma" w:cs="Tahoma"/>
              </w:rPr>
              <w:t>,</w:t>
            </w:r>
            <w:r w:rsidRPr="00515CB2">
              <w:rPr>
                <w:rFonts w:ascii="Tahoma" w:hAnsi="Tahoma" w:cs="Tahoma"/>
              </w:rPr>
              <w:t xml:space="preserve"> </w:t>
            </w:r>
            <w:r w:rsidR="00CF3883" w:rsidRPr="00515CB2">
              <w:rPr>
                <w:rFonts w:ascii="Tahoma" w:hAnsi="Tahoma" w:cs="Tahoma"/>
              </w:rPr>
              <w:t xml:space="preserve">двухэтажная </w:t>
            </w:r>
            <w:r w:rsidR="006610C3">
              <w:rPr>
                <w:rFonts w:ascii="Tahoma" w:hAnsi="Tahoma" w:cs="Tahoma"/>
              </w:rPr>
              <w:t>пристройка</w:t>
            </w:r>
            <w:r w:rsidRPr="00515CB2">
              <w:rPr>
                <w:rFonts w:ascii="Tahoma" w:hAnsi="Tahoma" w:cs="Tahoma"/>
              </w:rPr>
              <w:t>,</w:t>
            </w:r>
          </w:p>
          <w:p w14:paraId="440CD1F9" w14:textId="4D090547" w:rsidR="0023349F"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w:t>
            </w:r>
            <w:r w:rsidR="00955115" w:rsidRPr="00515CB2">
              <w:rPr>
                <w:rFonts w:ascii="Tahoma" w:hAnsi="Tahoma" w:cs="Tahoma"/>
              </w:rPr>
              <w:t>стен</w:t>
            </w:r>
            <w:r w:rsidRPr="00515CB2">
              <w:rPr>
                <w:rFonts w:ascii="Tahoma" w:hAnsi="Tahoma" w:cs="Tahoma"/>
              </w:rPr>
              <w:t>ы</w:t>
            </w:r>
            <w:r w:rsidR="00955115" w:rsidRPr="00515CB2">
              <w:rPr>
                <w:rFonts w:ascii="Tahoma" w:hAnsi="Tahoma" w:cs="Tahoma"/>
              </w:rPr>
              <w:t>-кирпич</w:t>
            </w:r>
            <w:r w:rsidRPr="00515CB2">
              <w:rPr>
                <w:rFonts w:ascii="Tahoma" w:hAnsi="Tahoma" w:cs="Tahoma"/>
              </w:rPr>
              <w:t>ные оштукатуренные</w:t>
            </w:r>
            <w:r w:rsidR="00C030BF" w:rsidRPr="00515CB2">
              <w:rPr>
                <w:rFonts w:ascii="Tahoma" w:hAnsi="Tahoma" w:cs="Tahoma"/>
              </w:rPr>
              <w:t>.</w:t>
            </w:r>
          </w:p>
          <w:p w14:paraId="38F9EB97" w14:textId="41C863B7" w:rsidR="000F35C8" w:rsidRPr="00515CB2" w:rsidRDefault="000F35C8" w:rsidP="0023349F">
            <w:pPr>
              <w:tabs>
                <w:tab w:val="left" w:pos="289"/>
                <w:tab w:val="left" w:pos="430"/>
              </w:tabs>
              <w:spacing w:after="0" w:line="240" w:lineRule="auto"/>
              <w:ind w:left="147"/>
              <w:jc w:val="both"/>
              <w:rPr>
                <w:rFonts w:ascii="Tahoma" w:hAnsi="Tahoma" w:cs="Tahoma"/>
              </w:rPr>
            </w:pPr>
            <w:r>
              <w:rPr>
                <w:rFonts w:ascii="Tahoma" w:hAnsi="Tahoma" w:cs="Tahoma"/>
              </w:rPr>
              <w:t xml:space="preserve">- высота от 5 м </w:t>
            </w:r>
            <w:r w:rsidRPr="00515CB2">
              <w:rPr>
                <w:rFonts w:ascii="Tahoma" w:hAnsi="Tahoma" w:cs="Tahoma"/>
              </w:rPr>
              <w:t>до 9</w:t>
            </w:r>
            <w:r>
              <w:rPr>
                <w:rFonts w:ascii="Tahoma" w:hAnsi="Tahoma" w:cs="Tahoma"/>
              </w:rPr>
              <w:t xml:space="preserve"> </w:t>
            </w:r>
            <w:r w:rsidRPr="00515CB2">
              <w:rPr>
                <w:rFonts w:ascii="Tahoma" w:hAnsi="Tahoma" w:cs="Tahoma"/>
              </w:rPr>
              <w:t xml:space="preserve">м  </w:t>
            </w:r>
          </w:p>
          <w:p w14:paraId="18E81429" w14:textId="7285B744" w:rsidR="0023349F" w:rsidRPr="00515CB2" w:rsidRDefault="006610C3" w:rsidP="00CD5834">
            <w:pPr>
              <w:numPr>
                <w:ilvl w:val="0"/>
                <w:numId w:val="10"/>
              </w:numPr>
              <w:tabs>
                <w:tab w:val="left" w:pos="289"/>
                <w:tab w:val="left" w:pos="430"/>
              </w:tabs>
              <w:spacing w:after="0" w:line="240" w:lineRule="auto"/>
              <w:ind w:left="147" w:firstLine="0"/>
              <w:jc w:val="both"/>
              <w:rPr>
                <w:rFonts w:ascii="Tahoma" w:hAnsi="Tahoma" w:cs="Tahoma"/>
              </w:rPr>
            </w:pPr>
            <w:r w:rsidRPr="006610C3">
              <w:rPr>
                <w:rFonts w:ascii="Tahoma" w:hAnsi="Tahoma" w:cs="Tahoma"/>
              </w:rPr>
              <w:t>здание паравозокранового депо инв. №70 кад. № 24:50:0600013:632</w:t>
            </w:r>
            <w:r w:rsidR="0023349F" w:rsidRPr="00515CB2">
              <w:rPr>
                <w:rFonts w:ascii="Tahoma" w:hAnsi="Tahoma" w:cs="Tahoma"/>
              </w:rPr>
              <w:t>:</w:t>
            </w:r>
          </w:p>
          <w:p w14:paraId="06AB47C0" w14:textId="6A37CC53"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 xml:space="preserve">- </w:t>
            </w:r>
            <w:r w:rsidR="006610C3">
              <w:rPr>
                <w:rFonts w:ascii="Tahoma" w:hAnsi="Tahoma" w:cs="Tahoma"/>
              </w:rPr>
              <w:t>Двухэ</w:t>
            </w:r>
            <w:r w:rsidRPr="00515CB2">
              <w:rPr>
                <w:rFonts w:ascii="Tahoma" w:hAnsi="Tahoma" w:cs="Tahoma"/>
              </w:rPr>
              <w:t>тажное здание.</w:t>
            </w:r>
          </w:p>
          <w:p w14:paraId="2C8A8DAF" w14:textId="6D0E38F7" w:rsidR="0023349F"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-стены кирпичные оштукатуренные.</w:t>
            </w:r>
          </w:p>
          <w:p w14:paraId="5FBA37A8" w14:textId="6C2EB3EB" w:rsidR="000F35C8" w:rsidRPr="00515CB2" w:rsidRDefault="000F35C8" w:rsidP="0023349F">
            <w:pPr>
              <w:tabs>
                <w:tab w:val="left" w:pos="289"/>
                <w:tab w:val="left" w:pos="430"/>
              </w:tabs>
              <w:spacing w:after="0" w:line="240" w:lineRule="auto"/>
              <w:ind w:left="147"/>
              <w:jc w:val="both"/>
              <w:rPr>
                <w:rFonts w:ascii="Tahoma" w:hAnsi="Tahoma" w:cs="Tahoma"/>
              </w:rPr>
            </w:pPr>
            <w:r w:rsidRPr="000F35C8">
              <w:rPr>
                <w:rFonts w:ascii="Tahoma" w:hAnsi="Tahoma" w:cs="Tahoma"/>
              </w:rPr>
              <w:t xml:space="preserve">высота </w:t>
            </w:r>
            <w:r>
              <w:rPr>
                <w:rFonts w:ascii="Tahoma" w:hAnsi="Tahoma" w:cs="Tahoma"/>
              </w:rPr>
              <w:t>7,1</w:t>
            </w:r>
            <w:r w:rsidRPr="000F35C8">
              <w:rPr>
                <w:rFonts w:ascii="Tahoma" w:hAnsi="Tahoma" w:cs="Tahoma"/>
              </w:rPr>
              <w:t xml:space="preserve"> м  </w:t>
            </w:r>
          </w:p>
          <w:p w14:paraId="6AC3EF55" w14:textId="23004B97" w:rsidR="00565D51" w:rsidRPr="00515CB2" w:rsidRDefault="00565D51" w:rsidP="00565D51">
            <w:pPr>
              <w:tabs>
                <w:tab w:val="left" w:pos="289"/>
                <w:tab w:val="left" w:pos="430"/>
              </w:tabs>
              <w:spacing w:after="0" w:line="240" w:lineRule="auto"/>
              <w:ind w:left="147"/>
              <w:jc w:val="both"/>
              <w:rPr>
                <w:rFonts w:ascii="Tahoma" w:hAnsi="Tahoma" w:cs="Tahoma"/>
              </w:rPr>
            </w:pPr>
            <w:r w:rsidRPr="00515CB2">
              <w:rPr>
                <w:rFonts w:ascii="Tahoma" w:hAnsi="Tahoma" w:cs="Tahoma"/>
              </w:rPr>
              <w:t>4)</w:t>
            </w:r>
            <w:r w:rsidRPr="00515CB2">
              <w:rPr>
                <w:rFonts w:ascii="Tahoma" w:hAnsi="Tahoma" w:cs="Tahoma"/>
              </w:rPr>
              <w:tab/>
              <w:t xml:space="preserve"> В стоимость работ должны быть включены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p>
          <w:p w14:paraId="79C1709C" w14:textId="5D6094AE" w:rsidR="00565D51" w:rsidRPr="00515CB2" w:rsidRDefault="00565D51" w:rsidP="00565D51">
            <w:pPr>
              <w:tabs>
                <w:tab w:val="left" w:pos="289"/>
                <w:tab w:val="left" w:pos="430"/>
              </w:tabs>
              <w:spacing w:after="0" w:line="240" w:lineRule="auto"/>
              <w:ind w:left="147"/>
              <w:jc w:val="both"/>
              <w:rPr>
                <w:rFonts w:ascii="Tahoma" w:hAnsi="Tahoma" w:cs="Tahoma"/>
              </w:rPr>
            </w:pPr>
            <w:r w:rsidRPr="00515CB2">
              <w:rPr>
                <w:rFonts w:ascii="Tahoma" w:hAnsi="Tahoma" w:cs="Tahoma"/>
              </w:rPr>
              <w:t>5)</w:t>
            </w:r>
            <w:r w:rsidRPr="00515CB2">
              <w:rPr>
                <w:rFonts w:ascii="Tahoma" w:hAnsi="Tahoma" w:cs="Tahoma"/>
              </w:rPr>
              <w:tab/>
              <w:t xml:space="preserve"> </w:t>
            </w:r>
            <w:r w:rsidR="00897601">
              <w:rPr>
                <w:rFonts w:ascii="Tahoma" w:hAnsi="Tahoma" w:cs="Tahoma"/>
              </w:rPr>
              <w:t>Виды, объем и с</w:t>
            </w:r>
            <w:r w:rsidR="00897601" w:rsidRPr="006873CC">
              <w:rPr>
                <w:rFonts w:ascii="Tahoma" w:hAnsi="Tahoma" w:cs="Tahoma"/>
              </w:rPr>
              <w:t xml:space="preserve">тоимость работ оформляется </w:t>
            </w:r>
            <w:r w:rsidR="00897601">
              <w:rPr>
                <w:rFonts w:ascii="Tahoma" w:hAnsi="Tahoma" w:cs="Tahoma"/>
              </w:rPr>
              <w:t xml:space="preserve">Подрядчиком </w:t>
            </w:r>
            <w:r w:rsidR="00897601" w:rsidRPr="006873CC">
              <w:rPr>
                <w:rFonts w:ascii="Tahoma" w:hAnsi="Tahoma" w:cs="Tahoma"/>
              </w:rPr>
              <w:t>составлением локального сметного расчета либо калькуляцией.</w:t>
            </w:r>
          </w:p>
          <w:p w14:paraId="726596D9" w14:textId="556B405C" w:rsidR="00565D51" w:rsidRPr="00515CB2" w:rsidRDefault="00005480" w:rsidP="00565D51">
            <w:pPr>
              <w:tabs>
                <w:tab w:val="left" w:pos="289"/>
                <w:tab w:val="left" w:pos="430"/>
              </w:tabs>
              <w:spacing w:after="0" w:line="240" w:lineRule="auto"/>
              <w:ind w:left="147"/>
              <w:jc w:val="both"/>
              <w:rPr>
                <w:rFonts w:ascii="Tahoma" w:hAnsi="Tahoma" w:cs="Tahoma"/>
              </w:rPr>
            </w:pPr>
            <w:r>
              <w:rPr>
                <w:rFonts w:ascii="Tahoma" w:hAnsi="Tahoma" w:cs="Tahoma"/>
              </w:rPr>
              <w:t>6</w:t>
            </w:r>
            <w:r w:rsidR="00565D51" w:rsidRPr="00515CB2">
              <w:rPr>
                <w:rFonts w:ascii="Tahoma" w:hAnsi="Tahoma" w:cs="Tahoma"/>
              </w:rPr>
              <w:t>)</w:t>
            </w:r>
            <w:r w:rsidR="00565D51" w:rsidRPr="00515CB2">
              <w:rPr>
                <w:rFonts w:ascii="Tahoma" w:hAnsi="Tahoma" w:cs="Tahoma"/>
              </w:rPr>
              <w:tab/>
              <w:t>Объём и содержание работ определены ведомостью объемов работ (Приложение №№ 2,3</w:t>
            </w:r>
            <w:r w:rsidR="000F35C8">
              <w:rPr>
                <w:rFonts w:ascii="Tahoma" w:hAnsi="Tahoma" w:cs="Tahoma"/>
              </w:rPr>
              <w:t xml:space="preserve"> </w:t>
            </w:r>
            <w:r w:rsidR="00565D51" w:rsidRPr="00515CB2">
              <w:rPr>
                <w:rFonts w:ascii="Tahoma" w:hAnsi="Tahoma" w:cs="Tahoma"/>
              </w:rPr>
              <w:t xml:space="preserve">к Техническому заданию) и локальными сметными расчетами (Приложением №№ </w:t>
            </w:r>
            <w:r w:rsidR="000F35C8">
              <w:rPr>
                <w:rFonts w:ascii="Tahoma" w:hAnsi="Tahoma" w:cs="Tahoma"/>
              </w:rPr>
              <w:t xml:space="preserve">4,5 </w:t>
            </w:r>
            <w:r w:rsidR="00FD287A">
              <w:rPr>
                <w:rFonts w:ascii="Tahoma" w:hAnsi="Tahoma" w:cs="Tahoma"/>
              </w:rPr>
              <w:t xml:space="preserve"> </w:t>
            </w:r>
            <w:r w:rsidR="00565D51" w:rsidRPr="00515CB2">
              <w:rPr>
                <w:rFonts w:ascii="Tahoma" w:hAnsi="Tahoma" w:cs="Tahoma"/>
              </w:rPr>
              <w:t>к Техническому заданию).</w:t>
            </w:r>
          </w:p>
          <w:p w14:paraId="78BF1776" w14:textId="4E41F8EA" w:rsidR="00565D51" w:rsidRPr="00515CB2" w:rsidRDefault="00005480" w:rsidP="00565D51">
            <w:pPr>
              <w:tabs>
                <w:tab w:val="left" w:pos="289"/>
                <w:tab w:val="left" w:pos="430"/>
              </w:tabs>
              <w:spacing w:after="0" w:line="240" w:lineRule="auto"/>
              <w:ind w:left="147"/>
              <w:jc w:val="both"/>
              <w:rPr>
                <w:rFonts w:ascii="Tahoma" w:hAnsi="Tahoma" w:cs="Tahoma"/>
              </w:rPr>
            </w:pPr>
            <w:r>
              <w:rPr>
                <w:rFonts w:ascii="Tahoma" w:hAnsi="Tahoma" w:cs="Tahoma"/>
              </w:rPr>
              <w:t>7</w:t>
            </w:r>
            <w:r w:rsidR="00565D51" w:rsidRPr="00515CB2">
              <w:rPr>
                <w:rFonts w:ascii="Tahoma" w:hAnsi="Tahoma" w:cs="Tahoma"/>
              </w:rPr>
              <w:t>)</w:t>
            </w:r>
            <w:r w:rsidR="00565D51" w:rsidRPr="00515CB2">
              <w:rPr>
                <w:rFonts w:ascii="Tahoma" w:hAnsi="Tahoma" w:cs="Tahoma"/>
              </w:rPr>
              <w:tab/>
              <w:t xml:space="preserve"> До даты начала выполнения работ Подрядчик направляет Заказчику на согласование список персонала, занятого на Объекте.</w:t>
            </w:r>
          </w:p>
          <w:p w14:paraId="55F41515" w14:textId="53F71B0C" w:rsidR="00565D51" w:rsidRPr="00515CB2" w:rsidRDefault="006A6284" w:rsidP="00565D51">
            <w:pPr>
              <w:tabs>
                <w:tab w:val="left" w:pos="289"/>
                <w:tab w:val="left" w:pos="430"/>
              </w:tabs>
              <w:spacing w:after="0" w:line="240" w:lineRule="auto"/>
              <w:ind w:left="147"/>
              <w:jc w:val="both"/>
              <w:rPr>
                <w:rFonts w:ascii="Tahoma" w:hAnsi="Tahoma" w:cs="Tahoma"/>
              </w:rPr>
            </w:pPr>
            <w:r>
              <w:rPr>
                <w:rFonts w:ascii="Tahoma" w:hAnsi="Tahoma" w:cs="Tahoma"/>
              </w:rPr>
              <w:t>8</w:t>
            </w:r>
            <w:r w:rsidR="00565D51" w:rsidRPr="00515CB2">
              <w:rPr>
                <w:rFonts w:ascii="Tahoma" w:hAnsi="Tahoma" w:cs="Tahoma"/>
              </w:rPr>
              <w:t>)</w:t>
            </w:r>
            <w:r w:rsidR="00565D51" w:rsidRPr="00515CB2">
              <w:rPr>
                <w:rFonts w:ascii="Tahoma" w:hAnsi="Tahoma" w:cs="Tahoma"/>
              </w:rPr>
              <w:tab/>
              <w:t xml:space="preserve">   Подрядчик обязан предоставлять акты освидетельствования скрытых работ на все работы, скрываемые последующими работами. </w:t>
            </w:r>
          </w:p>
          <w:p w14:paraId="0FD9B35A" w14:textId="1F9E98F0" w:rsidR="00565D51" w:rsidRPr="00515CB2" w:rsidRDefault="006A6284" w:rsidP="00565D51">
            <w:pPr>
              <w:tabs>
                <w:tab w:val="left" w:pos="289"/>
                <w:tab w:val="left" w:pos="430"/>
              </w:tabs>
              <w:spacing w:after="0" w:line="240" w:lineRule="auto"/>
              <w:ind w:left="147"/>
              <w:jc w:val="both"/>
              <w:rPr>
                <w:rFonts w:ascii="Tahoma" w:hAnsi="Tahoma" w:cs="Tahoma"/>
              </w:rPr>
            </w:pPr>
            <w:r>
              <w:rPr>
                <w:rFonts w:ascii="Tahoma" w:hAnsi="Tahoma" w:cs="Tahoma"/>
              </w:rPr>
              <w:t>9</w:t>
            </w:r>
            <w:r w:rsidR="00565D51" w:rsidRPr="00515CB2">
              <w:rPr>
                <w:rFonts w:ascii="Tahoma" w:hAnsi="Tahoma" w:cs="Tahoma"/>
              </w:rPr>
              <w:t>)</w:t>
            </w:r>
            <w:r w:rsidR="00005480">
              <w:rPr>
                <w:rFonts w:ascii="Tahoma" w:hAnsi="Tahoma" w:cs="Tahoma"/>
              </w:rPr>
              <w:t xml:space="preserve"> </w:t>
            </w:r>
            <w:r w:rsidR="00565D51" w:rsidRPr="00515CB2">
              <w:rPr>
                <w:rFonts w:ascii="Tahoma" w:hAnsi="Tahoma" w:cs="Tahoma"/>
              </w:rPr>
              <w:t>При выполнении скрытых работ, Подрядчик обязан письменно уведомить Заказчика о сроках их выполнения не менее, чем за 24 часа до начала приемки скрытых работ.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w:t>
            </w:r>
          </w:p>
          <w:p w14:paraId="6E1EC284" w14:textId="77777777" w:rsidR="00DA4AED" w:rsidRPr="00515CB2" w:rsidRDefault="00DA4AED" w:rsidP="00565D51">
            <w:pPr>
              <w:tabs>
                <w:tab w:val="left" w:pos="470"/>
              </w:tabs>
              <w:spacing w:after="0" w:line="240" w:lineRule="auto"/>
              <w:jc w:val="both"/>
              <w:rPr>
                <w:rFonts w:ascii="Tahoma" w:hAnsi="Tahoma" w:cs="Tahoma"/>
              </w:rPr>
            </w:pPr>
          </w:p>
        </w:tc>
      </w:tr>
      <w:tr w:rsidR="005E0CA8" w:rsidRPr="00515CB2" w14:paraId="77A8859F" w14:textId="77777777" w:rsidTr="00F20217">
        <w:trPr>
          <w:trHeight w:val="1276"/>
        </w:trPr>
        <w:tc>
          <w:tcPr>
            <w:tcW w:w="568" w:type="dxa"/>
          </w:tcPr>
          <w:p w14:paraId="117C51B4" w14:textId="7B93CC3B" w:rsidR="005E0CA8" w:rsidRPr="00515CB2" w:rsidRDefault="005E0CA8" w:rsidP="005E0CA8">
            <w:pPr>
              <w:spacing w:after="0" w:line="240" w:lineRule="auto"/>
              <w:jc w:val="center"/>
              <w:rPr>
                <w:rFonts w:ascii="Tahoma" w:eastAsia="Calibri" w:hAnsi="Tahoma" w:cs="Tahoma"/>
              </w:rPr>
            </w:pPr>
            <w:r w:rsidRPr="00515CB2">
              <w:rPr>
                <w:rFonts w:ascii="Tahoma" w:hAnsi="Tahoma" w:cs="Tahoma"/>
              </w:rPr>
              <w:t>5.</w:t>
            </w:r>
          </w:p>
        </w:tc>
        <w:tc>
          <w:tcPr>
            <w:tcW w:w="1408" w:type="dxa"/>
          </w:tcPr>
          <w:p w14:paraId="695727F3" w14:textId="700EFAFA" w:rsidR="005E0CA8" w:rsidRPr="00515CB2" w:rsidRDefault="005E0CA8" w:rsidP="005E0CA8">
            <w:pPr>
              <w:spacing w:after="0" w:line="240" w:lineRule="auto"/>
              <w:ind w:left="-107"/>
              <w:rPr>
                <w:rFonts w:ascii="Tahoma" w:eastAsia="Calibri" w:hAnsi="Tahoma" w:cs="Tahoma"/>
              </w:rPr>
            </w:pPr>
            <w:r w:rsidRPr="00515CB2">
              <w:rPr>
                <w:rFonts w:ascii="Tahoma" w:hAnsi="Tahoma" w:cs="Tahoma"/>
              </w:rPr>
              <w:t>Технические характеристики, количество и объем работ</w:t>
            </w:r>
          </w:p>
        </w:tc>
        <w:tc>
          <w:tcPr>
            <w:tcW w:w="7976" w:type="dxa"/>
            <w:gridSpan w:val="2"/>
          </w:tcPr>
          <w:p w14:paraId="09BF394B"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1) Все работы выполнять в соответствии с:</w:t>
            </w:r>
          </w:p>
          <w:p w14:paraId="08059817" w14:textId="225E0356" w:rsidR="005E0CA8" w:rsidRPr="00515CB2" w:rsidRDefault="005E0CA8" w:rsidP="005E0CA8">
            <w:pPr>
              <w:spacing w:after="0" w:line="240" w:lineRule="auto"/>
              <w:jc w:val="both"/>
              <w:rPr>
                <w:rFonts w:ascii="Tahoma" w:hAnsi="Tahoma" w:cs="Tahoma"/>
              </w:rPr>
            </w:pPr>
            <w:r w:rsidRPr="00515CB2">
              <w:rPr>
                <w:rFonts w:ascii="Tahoma" w:hAnsi="Tahoma" w:cs="Tahoma"/>
              </w:rPr>
              <w:t>-   ГК РФ;</w:t>
            </w:r>
          </w:p>
          <w:p w14:paraId="59A8536A" w14:textId="09ECA0FF" w:rsidR="005E0CA8" w:rsidRPr="00515CB2" w:rsidRDefault="005E0CA8" w:rsidP="00F242BA">
            <w:pPr>
              <w:tabs>
                <w:tab w:val="left" w:pos="470"/>
              </w:tabs>
              <w:spacing w:after="0" w:line="240" w:lineRule="auto"/>
              <w:jc w:val="both"/>
              <w:rPr>
                <w:rFonts w:ascii="Tahoma" w:hAnsi="Tahoma" w:cs="Tahoma"/>
              </w:rPr>
            </w:pPr>
            <w:r w:rsidRPr="00515CB2">
              <w:rPr>
                <w:rFonts w:ascii="Tahoma" w:hAnsi="Tahoma" w:cs="Tahoma"/>
              </w:rPr>
              <w:t>-СП 48.13330.201</w:t>
            </w:r>
            <w:r w:rsidR="00130FF5" w:rsidRPr="00515CB2">
              <w:rPr>
                <w:rFonts w:ascii="Tahoma" w:hAnsi="Tahoma" w:cs="Tahoma"/>
              </w:rPr>
              <w:t>9</w:t>
            </w:r>
            <w:r w:rsidR="003746FC">
              <w:rPr>
                <w:rFonts w:ascii="Tahoma" w:hAnsi="Tahoma" w:cs="Tahoma"/>
              </w:rPr>
              <w:t xml:space="preserve">. Свод правил. </w:t>
            </w:r>
            <w:r w:rsidRPr="00515CB2">
              <w:rPr>
                <w:rFonts w:ascii="Tahoma" w:hAnsi="Tahoma" w:cs="Tahoma"/>
              </w:rPr>
              <w:t>Организация строительства. Актуализированная редакция СНиП 12-01-2004;</w:t>
            </w:r>
          </w:p>
          <w:p w14:paraId="2994F807"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 СП 49.13330.2010 О принятии строительных норм и правил Российской Федерации «Безопасность труда в строительстве. Часть I. Общие требования»;</w:t>
            </w:r>
          </w:p>
          <w:p w14:paraId="52FBFB4F"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 СНиП 12-04-2002 Безопасность труда в строительстве. Часть II. Строительное производство;</w:t>
            </w:r>
          </w:p>
          <w:p w14:paraId="27E4EC94" w14:textId="55E8F9DA" w:rsidR="005E0CA8" w:rsidRPr="00515CB2" w:rsidRDefault="005E0CA8" w:rsidP="005E0CA8">
            <w:pPr>
              <w:spacing w:after="0" w:line="240" w:lineRule="auto"/>
              <w:jc w:val="both"/>
              <w:rPr>
                <w:rFonts w:ascii="Tahoma" w:hAnsi="Tahoma" w:cs="Tahoma"/>
              </w:rPr>
            </w:pPr>
            <w:r w:rsidRPr="00515CB2">
              <w:rPr>
                <w:rFonts w:ascii="Tahoma" w:hAnsi="Tahoma" w:cs="Tahoma"/>
              </w:rPr>
              <w:t xml:space="preserve">- </w:t>
            </w:r>
            <w:r w:rsidR="00846856" w:rsidRPr="00515CB2">
              <w:rPr>
                <w:rFonts w:ascii="Tahoma" w:hAnsi="Tahoma" w:cs="Tahoma"/>
              </w:rPr>
              <w:t xml:space="preserve"> </w:t>
            </w:r>
            <w:r w:rsidR="00E055AD" w:rsidRPr="00515CB2">
              <w:rPr>
                <w:rFonts w:ascii="Tahoma" w:hAnsi="Tahoma" w:cs="Tahoma"/>
              </w:rPr>
              <w:t>Федеральный закон от 22.07.2008 N 123-ФЗ  "Технический регламент о требованиях пожарной безопасности"</w:t>
            </w:r>
            <w:r w:rsidR="00846856" w:rsidRPr="00515CB2">
              <w:rPr>
                <w:rFonts w:ascii="Tahoma" w:hAnsi="Tahoma" w:cs="Tahoma"/>
              </w:rPr>
              <w:t>;</w:t>
            </w:r>
          </w:p>
          <w:p w14:paraId="1454AC4E" w14:textId="7270AC60" w:rsidR="005E0CA8" w:rsidRPr="00515CB2" w:rsidRDefault="005E0CA8" w:rsidP="005E0CA8">
            <w:pPr>
              <w:spacing w:after="0" w:line="240" w:lineRule="auto"/>
              <w:jc w:val="both"/>
              <w:rPr>
                <w:rFonts w:ascii="Tahoma" w:hAnsi="Tahoma" w:cs="Tahoma"/>
              </w:rPr>
            </w:pPr>
            <w:r w:rsidRPr="00515CB2">
              <w:rPr>
                <w:rFonts w:ascii="Tahoma" w:hAnsi="Tahoma" w:cs="Tahoma"/>
              </w:rPr>
              <w:t>- СП 71.13330.2017</w:t>
            </w:r>
            <w:r w:rsidR="00094628">
              <w:rPr>
                <w:rFonts w:ascii="Tahoma" w:hAnsi="Tahoma" w:cs="Tahoma"/>
              </w:rPr>
              <w:t xml:space="preserve">. Свод правил. </w:t>
            </w:r>
            <w:r w:rsidRPr="00515CB2">
              <w:rPr>
                <w:rFonts w:ascii="Tahoma" w:hAnsi="Tahoma" w:cs="Tahoma"/>
              </w:rPr>
              <w:t xml:space="preserve">Изоляционные и отделочные покрытия. Актуализированная редакция СНиП 3.04.01-87 (утв. приказом </w:t>
            </w:r>
            <w:r w:rsidR="00094628">
              <w:rPr>
                <w:rFonts w:ascii="Tahoma" w:hAnsi="Tahoma" w:cs="Tahoma"/>
              </w:rPr>
              <w:t>Минстроя России</w:t>
            </w:r>
            <w:r w:rsidRPr="00515CB2">
              <w:rPr>
                <w:rFonts w:ascii="Tahoma" w:hAnsi="Tahoma" w:cs="Tahoma"/>
              </w:rPr>
              <w:t xml:space="preserve"> от 27 февраля 2017 г. N 128/пр) (с изменениями и дополнениями);</w:t>
            </w:r>
          </w:p>
          <w:p w14:paraId="6FB1B691" w14:textId="54F8FA6F" w:rsidR="005E0CA8" w:rsidRPr="00515CB2" w:rsidRDefault="005E0CA8" w:rsidP="00F242BA">
            <w:pPr>
              <w:spacing w:after="0" w:line="240" w:lineRule="auto"/>
              <w:jc w:val="both"/>
              <w:rPr>
                <w:rFonts w:ascii="Tahoma" w:hAnsi="Tahoma" w:cs="Tahoma"/>
              </w:rPr>
            </w:pPr>
            <w:r w:rsidRPr="00515CB2">
              <w:rPr>
                <w:rFonts w:ascii="Tahoma" w:hAnsi="Tahoma" w:cs="Tahoma"/>
              </w:rPr>
              <w:t>-</w:t>
            </w:r>
            <w:r w:rsidR="004B13F4" w:rsidRPr="00515CB2">
              <w:rPr>
                <w:rFonts w:ascii="Tahoma" w:hAnsi="Tahoma" w:cs="Tahoma"/>
              </w:rPr>
              <w:t>ГОСТ 23166-2024</w:t>
            </w:r>
            <w:r w:rsidR="00094628">
              <w:rPr>
                <w:rFonts w:ascii="Tahoma" w:hAnsi="Tahoma" w:cs="Tahoma"/>
              </w:rPr>
              <w:t xml:space="preserve">. Межгосударственный стандарт. </w:t>
            </w:r>
            <w:r w:rsidR="004B13F4" w:rsidRPr="00515CB2">
              <w:rPr>
                <w:rFonts w:ascii="Tahoma" w:hAnsi="Tahoma" w:cs="Tahoma"/>
              </w:rPr>
              <w:t>Блоки оконные и балконные. Общие технические условия</w:t>
            </w:r>
            <w:r w:rsidR="00094628">
              <w:rPr>
                <w:rFonts w:ascii="Tahoma" w:hAnsi="Tahoma" w:cs="Tahoma"/>
              </w:rPr>
              <w:t>;</w:t>
            </w:r>
          </w:p>
          <w:p w14:paraId="0FB5B97D" w14:textId="65EB9426" w:rsidR="005E0CA8" w:rsidRPr="00515CB2" w:rsidRDefault="005E0CA8" w:rsidP="005E0CA8">
            <w:pPr>
              <w:spacing w:after="0" w:line="240" w:lineRule="auto"/>
              <w:jc w:val="both"/>
              <w:rPr>
                <w:rFonts w:ascii="Tahoma" w:hAnsi="Tahoma" w:cs="Tahoma"/>
              </w:rPr>
            </w:pPr>
            <w:r w:rsidRPr="00515CB2">
              <w:rPr>
                <w:rFonts w:ascii="Tahoma" w:hAnsi="Tahoma" w:cs="Tahoma"/>
              </w:rPr>
              <w:t>­ ГОСТ 30971-2012</w:t>
            </w:r>
            <w:r w:rsidR="00094628">
              <w:rPr>
                <w:rFonts w:ascii="Tahoma" w:hAnsi="Tahoma" w:cs="Tahoma"/>
              </w:rPr>
              <w:t xml:space="preserve">. Межгосударственный стандарт. </w:t>
            </w:r>
            <w:r w:rsidRPr="00515CB2">
              <w:rPr>
                <w:rFonts w:ascii="Tahoma" w:hAnsi="Tahoma" w:cs="Tahoma"/>
              </w:rPr>
              <w:t xml:space="preserve"> Швы монтажные узлов примыкания оконных блоков к стеновым проемам. Общие технические условия</w:t>
            </w:r>
            <w:r w:rsidR="00A6151C" w:rsidRPr="00515CB2">
              <w:rPr>
                <w:rFonts w:ascii="Tahoma" w:hAnsi="Tahoma" w:cs="Tahoma"/>
              </w:rPr>
              <w:t xml:space="preserve"> (с Поправкой)</w:t>
            </w:r>
            <w:r w:rsidRPr="00515CB2">
              <w:rPr>
                <w:rFonts w:ascii="Tahoma" w:hAnsi="Tahoma" w:cs="Tahoma"/>
              </w:rPr>
              <w:t>;</w:t>
            </w:r>
          </w:p>
          <w:p w14:paraId="49999799" w14:textId="3A6C1F91" w:rsidR="005E0CA8" w:rsidRPr="00515CB2" w:rsidRDefault="005E0CA8" w:rsidP="005E0CA8">
            <w:pPr>
              <w:spacing w:after="0" w:line="240" w:lineRule="auto"/>
              <w:jc w:val="both"/>
              <w:rPr>
                <w:rFonts w:ascii="Tahoma" w:hAnsi="Tahoma" w:cs="Tahoma"/>
              </w:rPr>
            </w:pPr>
            <w:r w:rsidRPr="00515CB2">
              <w:rPr>
                <w:rFonts w:ascii="Tahoma" w:hAnsi="Tahoma" w:cs="Tahoma"/>
              </w:rPr>
              <w:t>2) Установленными в АО «КРП» требованиями</w:t>
            </w:r>
            <w:r w:rsidR="002856D7" w:rsidRPr="00515CB2">
              <w:rPr>
                <w:rFonts w:ascii="Tahoma" w:hAnsi="Tahoma" w:cs="Tahoma"/>
              </w:rPr>
              <w:t xml:space="preserve"> охраны труда,</w:t>
            </w:r>
            <w:r w:rsidRPr="00515CB2">
              <w:rPr>
                <w:rFonts w:ascii="Tahoma" w:hAnsi="Tahoma" w:cs="Tahoma"/>
              </w:rPr>
              <w:t xml:space="preserve"> промышленной безопасности, правил пожарной безопасности, промышленной санитарии и экологического законодательства.</w:t>
            </w:r>
          </w:p>
          <w:p w14:paraId="2459A259"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3) Подрядчик своевременно устраняет за свой счет, недостатки и дефекты, возникшие по его вине.</w:t>
            </w:r>
          </w:p>
          <w:p w14:paraId="4FA49302" w14:textId="423B3ECF" w:rsidR="005E0CA8" w:rsidRPr="00515CB2" w:rsidRDefault="005E0CA8" w:rsidP="005E0CA8">
            <w:pPr>
              <w:spacing w:after="0"/>
              <w:jc w:val="both"/>
              <w:rPr>
                <w:rFonts w:ascii="Tahoma" w:eastAsia="Calibri" w:hAnsi="Tahoma" w:cs="Tahoma"/>
              </w:rPr>
            </w:pPr>
          </w:p>
        </w:tc>
      </w:tr>
      <w:tr w:rsidR="0069281B" w:rsidRPr="00515CB2" w14:paraId="0E1C811C" w14:textId="77777777" w:rsidTr="00F20217">
        <w:trPr>
          <w:trHeight w:val="1276"/>
        </w:trPr>
        <w:tc>
          <w:tcPr>
            <w:tcW w:w="568" w:type="dxa"/>
          </w:tcPr>
          <w:p w14:paraId="384EC0DB" w14:textId="6D9D5CB9" w:rsidR="0069281B" w:rsidRPr="00515CB2" w:rsidRDefault="0069281B" w:rsidP="0069281B">
            <w:pPr>
              <w:spacing w:after="0" w:line="240" w:lineRule="auto"/>
              <w:jc w:val="center"/>
              <w:rPr>
                <w:rFonts w:ascii="Tahoma" w:hAnsi="Tahoma" w:cs="Tahoma"/>
              </w:rPr>
            </w:pPr>
            <w:r w:rsidRPr="00515CB2">
              <w:rPr>
                <w:rFonts w:ascii="Tahoma" w:eastAsia="Calibri" w:hAnsi="Tahoma" w:cs="Tahoma"/>
              </w:rPr>
              <w:lastRenderedPageBreak/>
              <w:t>6.</w:t>
            </w:r>
          </w:p>
        </w:tc>
        <w:tc>
          <w:tcPr>
            <w:tcW w:w="1408" w:type="dxa"/>
          </w:tcPr>
          <w:p w14:paraId="4049584B" w14:textId="630E1EF6" w:rsidR="0069281B" w:rsidRPr="00515CB2" w:rsidRDefault="0069281B" w:rsidP="0069281B">
            <w:pPr>
              <w:spacing w:after="0" w:line="240" w:lineRule="auto"/>
              <w:ind w:left="-107"/>
              <w:rPr>
                <w:rFonts w:ascii="Tahoma" w:hAnsi="Tahoma" w:cs="Tahoma"/>
              </w:rPr>
            </w:pPr>
            <w:r w:rsidRPr="00515CB2">
              <w:rPr>
                <w:rFonts w:ascii="Tahoma" w:eastAsia="Calibri" w:hAnsi="Tahoma" w:cs="Tahoma"/>
              </w:rPr>
              <w:t>Гарантийные обязательства</w:t>
            </w:r>
          </w:p>
        </w:tc>
        <w:tc>
          <w:tcPr>
            <w:tcW w:w="7976" w:type="dxa"/>
            <w:gridSpan w:val="2"/>
          </w:tcPr>
          <w:p w14:paraId="51ADA840" w14:textId="1437BB21" w:rsidR="0069281B" w:rsidRPr="00515CB2" w:rsidRDefault="0069281B" w:rsidP="000929D3">
            <w:pPr>
              <w:spacing w:after="0"/>
              <w:jc w:val="both"/>
              <w:rPr>
                <w:rFonts w:ascii="Tahoma" w:hAnsi="Tahoma" w:cs="Tahoma"/>
              </w:rPr>
            </w:pPr>
            <w:r w:rsidRPr="00515CB2">
              <w:rPr>
                <w:rFonts w:ascii="Tahoma" w:eastAsia="Calibri" w:hAnsi="Tahoma" w:cs="Tahoma"/>
              </w:rPr>
              <w:t xml:space="preserve">Срок гарантии на выполненные работы – 24 месяца </w:t>
            </w:r>
            <w:r w:rsidR="002A3BB2" w:rsidRPr="00A77DDE">
              <w:rPr>
                <w:rFonts w:ascii="Tahoma" w:hAnsi="Tahoma" w:cs="Tahoma"/>
              </w:rPr>
              <w:t>с момента приемки Заказчиком результата работ</w:t>
            </w:r>
            <w:r w:rsidRPr="00515CB2">
              <w:rPr>
                <w:rFonts w:ascii="Tahoma" w:eastAsia="Calibri" w:hAnsi="Tahoma" w:cs="Tahoma"/>
              </w:rPr>
              <w:t>. Объем гарантии</w:t>
            </w:r>
            <w:r w:rsidR="000929D3">
              <w:rPr>
                <w:rFonts w:ascii="Tahoma" w:eastAsia="Calibri" w:hAnsi="Tahoma" w:cs="Tahoma"/>
              </w:rPr>
              <w:t xml:space="preserve"> </w:t>
            </w:r>
            <w:r w:rsidRPr="00515CB2">
              <w:rPr>
                <w:rFonts w:ascii="Tahoma" w:eastAsia="Calibri" w:hAnsi="Tahoma" w:cs="Tahoma"/>
              </w:rPr>
              <w:t xml:space="preserve"> – 100%. </w:t>
            </w:r>
          </w:p>
        </w:tc>
      </w:tr>
      <w:tr w:rsidR="00F20217" w:rsidRPr="00515CB2" w14:paraId="5D9CDC04" w14:textId="77777777" w:rsidTr="00F20217">
        <w:trPr>
          <w:trHeight w:val="563"/>
        </w:trPr>
        <w:tc>
          <w:tcPr>
            <w:tcW w:w="568" w:type="dxa"/>
          </w:tcPr>
          <w:p w14:paraId="7691CB30" w14:textId="58C8D381" w:rsidR="00F20217" w:rsidRPr="00515CB2" w:rsidRDefault="00F20217" w:rsidP="00F20217">
            <w:pPr>
              <w:spacing w:after="0" w:line="240" w:lineRule="auto"/>
              <w:jc w:val="center"/>
              <w:rPr>
                <w:rFonts w:ascii="Tahoma" w:hAnsi="Tahoma" w:cs="Tahoma"/>
              </w:rPr>
            </w:pPr>
            <w:r w:rsidRPr="00515CB2">
              <w:rPr>
                <w:rFonts w:ascii="Tahoma" w:hAnsi="Tahoma" w:cs="Tahoma"/>
              </w:rPr>
              <w:t>7.</w:t>
            </w:r>
          </w:p>
        </w:tc>
        <w:tc>
          <w:tcPr>
            <w:tcW w:w="1408" w:type="dxa"/>
          </w:tcPr>
          <w:p w14:paraId="522CDD3C" w14:textId="25EFCBBC" w:rsidR="00F20217" w:rsidRPr="00515CB2" w:rsidRDefault="00F20217" w:rsidP="00F20217">
            <w:pPr>
              <w:spacing w:after="0" w:line="240" w:lineRule="auto"/>
              <w:ind w:left="-107"/>
              <w:rPr>
                <w:rFonts w:ascii="Tahoma" w:hAnsi="Tahoma" w:cs="Tahoma"/>
              </w:rPr>
            </w:pPr>
            <w:r w:rsidRPr="00515CB2">
              <w:rPr>
                <w:rFonts w:ascii="Tahoma" w:hAnsi="Tahoma" w:cs="Tahoma"/>
              </w:rPr>
              <w:t>Требование к документации передаваемой Заказчику</w:t>
            </w:r>
          </w:p>
        </w:tc>
        <w:tc>
          <w:tcPr>
            <w:tcW w:w="7976" w:type="dxa"/>
            <w:gridSpan w:val="2"/>
          </w:tcPr>
          <w:p w14:paraId="63A21FD2" w14:textId="77777777" w:rsidR="00F20217" w:rsidRPr="00515CB2" w:rsidRDefault="00F20217" w:rsidP="00F20217">
            <w:pPr>
              <w:spacing w:after="0"/>
              <w:jc w:val="both"/>
              <w:rPr>
                <w:rFonts w:ascii="Tahoma" w:hAnsi="Tahoma" w:cs="Tahoma"/>
              </w:rPr>
            </w:pPr>
            <w:r w:rsidRPr="00515CB2">
              <w:rPr>
                <w:rFonts w:ascii="Tahoma" w:hAnsi="Tahoma" w:cs="Tahoma"/>
              </w:rPr>
              <w:t xml:space="preserve">  До начала выполнения работ Подрядчик предоставляет Заказчику:</w:t>
            </w:r>
          </w:p>
          <w:p w14:paraId="5DABB2CC" w14:textId="77777777" w:rsidR="00F20217" w:rsidRPr="00515CB2" w:rsidRDefault="00F20217" w:rsidP="00F20217">
            <w:pPr>
              <w:spacing w:after="0"/>
              <w:jc w:val="both"/>
              <w:rPr>
                <w:rFonts w:ascii="Tahoma" w:hAnsi="Tahoma" w:cs="Tahoma"/>
              </w:rPr>
            </w:pPr>
            <w:r w:rsidRPr="00515CB2">
              <w:rPr>
                <w:rFonts w:ascii="Tahoma" w:hAnsi="Tahoma" w:cs="Tahoma"/>
              </w:rPr>
              <w:t>-проект производства работ (ППР).</w:t>
            </w:r>
          </w:p>
          <w:p w14:paraId="1EF73173" w14:textId="77777777" w:rsidR="00F20217" w:rsidRPr="00515CB2" w:rsidRDefault="00F20217" w:rsidP="00F20217">
            <w:pPr>
              <w:spacing w:after="0"/>
              <w:jc w:val="both"/>
              <w:rPr>
                <w:rFonts w:ascii="Tahoma" w:hAnsi="Tahoma" w:cs="Tahoma"/>
              </w:rPr>
            </w:pPr>
            <w:r w:rsidRPr="00515CB2">
              <w:rPr>
                <w:rFonts w:ascii="Tahoma" w:hAnsi="Tahoma" w:cs="Tahoma"/>
              </w:rPr>
              <w:t xml:space="preserve">  По окончании выполнения работ Подрядчик предоставляет Заказчику:</w:t>
            </w:r>
          </w:p>
          <w:p w14:paraId="0C30CD7D" w14:textId="77777777" w:rsidR="00F20217" w:rsidRPr="00515CB2" w:rsidRDefault="00F20217" w:rsidP="00F20217">
            <w:pPr>
              <w:spacing w:after="0"/>
              <w:jc w:val="both"/>
              <w:rPr>
                <w:rFonts w:ascii="Tahoma" w:hAnsi="Tahoma" w:cs="Tahoma"/>
              </w:rPr>
            </w:pPr>
            <w:r w:rsidRPr="00515CB2">
              <w:rPr>
                <w:rFonts w:ascii="Tahoma" w:hAnsi="Tahoma" w:cs="Tahoma"/>
              </w:rPr>
              <w:t>- Исполнительные схемы;</w:t>
            </w:r>
          </w:p>
          <w:p w14:paraId="4747FD8A" w14:textId="77777777" w:rsidR="00F20217" w:rsidRPr="00DB4A81" w:rsidRDefault="00F20217" w:rsidP="00F20217">
            <w:pPr>
              <w:spacing w:after="0"/>
              <w:jc w:val="both"/>
              <w:rPr>
                <w:rFonts w:ascii="Tahoma" w:hAnsi="Tahoma" w:cs="Tahoma"/>
              </w:rPr>
            </w:pPr>
            <w:r w:rsidRPr="00515CB2">
              <w:rPr>
                <w:rFonts w:ascii="Tahoma" w:hAnsi="Tahoma" w:cs="Tahoma"/>
              </w:rPr>
              <w:t xml:space="preserve">- </w:t>
            </w:r>
            <w:r w:rsidRPr="00DB4A81">
              <w:rPr>
                <w:rFonts w:ascii="Tahoma" w:hAnsi="Tahoma" w:cs="Tahoma"/>
              </w:rPr>
              <w:t>Общий журнал производства работ по объектно;</w:t>
            </w:r>
          </w:p>
          <w:p w14:paraId="2FD67BC3" w14:textId="77777777" w:rsidR="00F20217" w:rsidRPr="00DB4A81" w:rsidRDefault="00F20217" w:rsidP="00F20217">
            <w:pPr>
              <w:spacing w:after="0"/>
              <w:jc w:val="both"/>
              <w:rPr>
                <w:rFonts w:ascii="Tahoma" w:hAnsi="Tahoma" w:cs="Tahoma"/>
              </w:rPr>
            </w:pPr>
            <w:r w:rsidRPr="00DB4A81">
              <w:rPr>
                <w:rFonts w:ascii="Tahoma" w:hAnsi="Tahoma" w:cs="Tahoma"/>
              </w:rPr>
              <w:t xml:space="preserve">- Акт о приемке выполненных работ НН.КС-2.1; </w:t>
            </w:r>
          </w:p>
          <w:p w14:paraId="5256BF81" w14:textId="77777777" w:rsidR="00F20217" w:rsidRPr="00DB4A81" w:rsidRDefault="00F20217" w:rsidP="00F20217">
            <w:pPr>
              <w:spacing w:after="0"/>
              <w:jc w:val="both"/>
              <w:rPr>
                <w:rFonts w:ascii="Tahoma" w:hAnsi="Tahoma" w:cs="Tahoma"/>
              </w:rPr>
            </w:pPr>
            <w:r w:rsidRPr="00DB4A81">
              <w:rPr>
                <w:rFonts w:ascii="Tahoma" w:hAnsi="Tahoma" w:cs="Tahoma"/>
              </w:rPr>
              <w:t>- Справка о стоимости выполненных работ и затрат НН.КС-3.1;</w:t>
            </w:r>
          </w:p>
          <w:p w14:paraId="71C815A9" w14:textId="77777777" w:rsidR="00F20217" w:rsidRPr="00515CB2" w:rsidRDefault="00F20217" w:rsidP="00F20217">
            <w:pPr>
              <w:tabs>
                <w:tab w:val="left" w:pos="0"/>
                <w:tab w:val="left" w:pos="176"/>
                <w:tab w:val="left" w:pos="459"/>
              </w:tabs>
              <w:spacing w:after="0"/>
              <w:jc w:val="both"/>
              <w:rPr>
                <w:rFonts w:ascii="Tahoma" w:hAnsi="Tahoma" w:cs="Tahoma"/>
              </w:rPr>
            </w:pPr>
            <w:r w:rsidRPr="00515CB2">
              <w:rPr>
                <w:rFonts w:ascii="Tahoma" w:hAnsi="Tahoma" w:cs="Tahoma"/>
                <w:color w:val="000000"/>
              </w:rPr>
              <w:t>-</w:t>
            </w:r>
            <w:r w:rsidRPr="00515CB2">
              <w:rPr>
                <w:rFonts w:ascii="Tahoma" w:hAnsi="Tahoma" w:cs="Tahoma"/>
              </w:rPr>
              <w:t xml:space="preserve"> Акты оприходования материальных ценностей, полученных при разборке и демонтаже зданий и сооружений (форма НН.М-35.1) (при необходимости);</w:t>
            </w:r>
          </w:p>
          <w:p w14:paraId="23F3DE1F" w14:textId="77777777" w:rsidR="00F20217" w:rsidRPr="00515CB2" w:rsidRDefault="00F20217" w:rsidP="00F20217">
            <w:pPr>
              <w:tabs>
                <w:tab w:val="left" w:pos="0"/>
                <w:tab w:val="left" w:pos="176"/>
                <w:tab w:val="left" w:pos="459"/>
              </w:tabs>
              <w:spacing w:after="0"/>
              <w:jc w:val="both"/>
              <w:rPr>
                <w:rFonts w:ascii="Tahoma" w:hAnsi="Tahoma" w:cs="Tahoma"/>
                <w:color w:val="000000"/>
              </w:rPr>
            </w:pPr>
            <w:r w:rsidRPr="00515CB2">
              <w:rPr>
                <w:rFonts w:ascii="Tahoma" w:hAnsi="Tahoma" w:cs="Tahoma"/>
                <w:color w:val="000000"/>
              </w:rPr>
              <w:t>- Сертификаты (паспорта, руководства по эксплуатации, другие документы, подтверждающие качество используемых при выполнении работ материалов, изделий и оборудования на русском языке);</w:t>
            </w:r>
          </w:p>
          <w:p w14:paraId="5D9D0A20" w14:textId="77777777" w:rsidR="00F20217" w:rsidRPr="00515CB2" w:rsidRDefault="00F20217" w:rsidP="00F20217">
            <w:pPr>
              <w:tabs>
                <w:tab w:val="left" w:pos="0"/>
                <w:tab w:val="left" w:pos="176"/>
                <w:tab w:val="left" w:pos="459"/>
              </w:tabs>
              <w:spacing w:after="0"/>
              <w:jc w:val="both"/>
              <w:rPr>
                <w:rFonts w:ascii="Tahoma" w:hAnsi="Tahoma" w:cs="Tahoma"/>
                <w:color w:val="000000"/>
              </w:rPr>
            </w:pPr>
            <w:r w:rsidRPr="00515CB2">
              <w:rPr>
                <w:rFonts w:ascii="Tahoma" w:hAnsi="Tahoma" w:cs="Tahoma"/>
                <w:color w:val="000000"/>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6C9A56AC" w14:textId="77777777" w:rsidR="00F20217" w:rsidRPr="00515CB2" w:rsidRDefault="00F20217" w:rsidP="00F20217">
            <w:pPr>
              <w:tabs>
                <w:tab w:val="left" w:pos="0"/>
                <w:tab w:val="left" w:pos="176"/>
                <w:tab w:val="left" w:pos="459"/>
              </w:tabs>
              <w:spacing w:after="0"/>
              <w:rPr>
                <w:rFonts w:ascii="Tahoma" w:hAnsi="Tahoma" w:cs="Tahoma"/>
              </w:rPr>
            </w:pPr>
            <w:r w:rsidRPr="00515CB2">
              <w:rPr>
                <w:rFonts w:ascii="Tahoma" w:hAnsi="Tahoma" w:cs="Tahoma"/>
                <w:color w:val="000000"/>
              </w:rPr>
              <w:t xml:space="preserve">- </w:t>
            </w:r>
            <w:r w:rsidRPr="00515CB2">
              <w:rPr>
                <w:rFonts w:ascii="Tahoma" w:hAnsi="Tahoma" w:cs="Tahoma"/>
              </w:rPr>
              <w:t>Акты скрытых работ (при наличии).</w:t>
            </w:r>
          </w:p>
          <w:p w14:paraId="3E04EA4A" w14:textId="429C418F" w:rsidR="00F20217" w:rsidRPr="00515CB2" w:rsidRDefault="00F20217" w:rsidP="00F20217">
            <w:pPr>
              <w:tabs>
                <w:tab w:val="left" w:pos="0"/>
                <w:tab w:val="left" w:pos="176"/>
                <w:tab w:val="left" w:pos="459"/>
              </w:tabs>
              <w:spacing w:after="0"/>
              <w:rPr>
                <w:rFonts w:ascii="Tahoma" w:hAnsi="Tahoma" w:cs="Tahoma"/>
              </w:rPr>
            </w:pPr>
          </w:p>
        </w:tc>
      </w:tr>
      <w:tr w:rsidR="00213FAC" w:rsidRPr="00515CB2" w14:paraId="248C9072" w14:textId="77777777" w:rsidTr="00F20217">
        <w:trPr>
          <w:trHeight w:val="284"/>
        </w:trPr>
        <w:tc>
          <w:tcPr>
            <w:tcW w:w="568" w:type="dxa"/>
            <w:tcBorders>
              <w:top w:val="single" w:sz="4" w:space="0" w:color="auto"/>
              <w:left w:val="single" w:sz="4" w:space="0" w:color="auto"/>
              <w:bottom w:val="single" w:sz="4" w:space="0" w:color="auto"/>
              <w:right w:val="single" w:sz="4" w:space="0" w:color="auto"/>
            </w:tcBorders>
          </w:tcPr>
          <w:p w14:paraId="23F921E6" w14:textId="1B8A5561" w:rsidR="00213FAC" w:rsidRPr="00515CB2" w:rsidRDefault="00213FAC" w:rsidP="00213FAC">
            <w:pPr>
              <w:spacing w:after="0" w:line="240" w:lineRule="auto"/>
              <w:jc w:val="center"/>
              <w:rPr>
                <w:rFonts w:ascii="Tahoma" w:eastAsia="Times New Roman" w:hAnsi="Tahoma" w:cs="Tahoma"/>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14:paraId="27964ACD" w14:textId="77777777" w:rsidR="00213FAC" w:rsidRPr="00515CB2" w:rsidRDefault="00213FAC" w:rsidP="00213FAC">
            <w:pPr>
              <w:spacing w:after="0" w:line="240" w:lineRule="auto"/>
              <w:ind w:left="-107"/>
              <w:rPr>
                <w:rFonts w:ascii="Tahoma" w:eastAsia="Times New Roman" w:hAnsi="Tahoma" w:cs="Tahoma"/>
                <w:lang w:eastAsia="ru-RU"/>
              </w:rPr>
            </w:pPr>
            <w:r w:rsidRPr="00515CB2">
              <w:rPr>
                <w:rFonts w:ascii="Tahoma" w:eastAsia="Times New Roman" w:hAnsi="Tahoma" w:cs="Tahoma"/>
                <w:lang w:eastAsia="ru-RU"/>
              </w:rPr>
              <w:t xml:space="preserve"> Приложения к Техническому заданию</w:t>
            </w:r>
          </w:p>
        </w:tc>
        <w:tc>
          <w:tcPr>
            <w:tcW w:w="7966" w:type="dxa"/>
            <w:tcBorders>
              <w:top w:val="single" w:sz="4" w:space="0" w:color="auto"/>
              <w:left w:val="single" w:sz="4" w:space="0" w:color="auto"/>
              <w:bottom w:val="single" w:sz="4" w:space="0" w:color="auto"/>
              <w:right w:val="single" w:sz="4" w:space="0" w:color="auto"/>
            </w:tcBorders>
          </w:tcPr>
          <w:p w14:paraId="7BDA1489" w14:textId="173B1B8B" w:rsidR="00F242BA" w:rsidRPr="00515CB2" w:rsidRDefault="00213FAC" w:rsidP="00F242BA">
            <w:pPr>
              <w:spacing w:after="0" w:line="240" w:lineRule="auto"/>
              <w:jc w:val="both"/>
              <w:rPr>
                <w:rFonts w:ascii="Tahoma" w:eastAsia="Times New Roman" w:hAnsi="Tahoma" w:cs="Tahoma"/>
                <w:lang w:eastAsia="ru-RU"/>
              </w:rPr>
            </w:pPr>
            <w:r w:rsidRPr="00515CB2">
              <w:rPr>
                <w:rFonts w:ascii="Tahoma" w:eastAsia="Times New Roman" w:hAnsi="Tahoma" w:cs="Tahoma"/>
                <w:lang w:eastAsia="ru-RU"/>
              </w:rPr>
              <w:t>1.</w:t>
            </w:r>
            <w:r w:rsidR="00F242BA" w:rsidRPr="00515CB2">
              <w:rPr>
                <w:rFonts w:ascii="Tahoma" w:eastAsia="Times New Roman" w:hAnsi="Tahoma" w:cs="Tahoma"/>
                <w:lang w:eastAsia="ru-RU"/>
              </w:rPr>
              <w:t xml:space="preserve"> Приложение №1 к Техническому заданию – Требования в области ПБиОТ</w:t>
            </w:r>
            <w:r w:rsidR="00BE7E73">
              <w:rPr>
                <w:rFonts w:ascii="Tahoma" w:eastAsia="Times New Roman" w:hAnsi="Tahoma" w:cs="Tahoma"/>
                <w:lang w:eastAsia="ru-RU"/>
              </w:rPr>
              <w:t>.</w:t>
            </w:r>
          </w:p>
          <w:p w14:paraId="03C1F527" w14:textId="0BB2AD0C" w:rsidR="007A00F3" w:rsidRPr="00515CB2" w:rsidRDefault="007A00F3" w:rsidP="007A00F3">
            <w:pPr>
              <w:spacing w:after="0" w:line="240" w:lineRule="auto"/>
              <w:jc w:val="both"/>
              <w:rPr>
                <w:rFonts w:ascii="Tahoma" w:eastAsia="Times New Roman" w:hAnsi="Tahoma" w:cs="Tahoma"/>
                <w:lang w:eastAsia="ru-RU"/>
              </w:rPr>
            </w:pPr>
            <w:r w:rsidRPr="00515CB2">
              <w:rPr>
                <w:rFonts w:ascii="Tahoma" w:eastAsia="Times New Roman" w:hAnsi="Tahoma" w:cs="Tahoma"/>
                <w:lang w:eastAsia="ru-RU"/>
              </w:rPr>
              <w:t xml:space="preserve">2.Приложение №2 к Техническому заданию – </w:t>
            </w:r>
            <w:r w:rsidR="00BE7E73" w:rsidRPr="00515CB2">
              <w:rPr>
                <w:rFonts w:ascii="Tahoma" w:eastAsia="Times New Roman" w:hAnsi="Tahoma" w:cs="Tahoma"/>
                <w:lang w:eastAsia="ru-RU"/>
              </w:rPr>
              <w:t>Ведомость объемов работ</w:t>
            </w:r>
            <w:r w:rsidR="00BE7E73">
              <w:rPr>
                <w:rFonts w:ascii="Tahoma" w:eastAsia="Times New Roman" w:hAnsi="Tahoma" w:cs="Tahoma"/>
                <w:lang w:eastAsia="ru-RU"/>
              </w:rPr>
              <w:t xml:space="preserve"> </w:t>
            </w:r>
            <w:r w:rsidR="00BE7E73" w:rsidRPr="00BE7E73">
              <w:rPr>
                <w:rFonts w:ascii="Tahoma" w:eastAsia="Times New Roman" w:hAnsi="Tahoma" w:cs="Tahoma"/>
                <w:lang w:eastAsia="ru-RU"/>
              </w:rPr>
              <w:t>на ремонт здани</w:t>
            </w:r>
            <w:r w:rsidR="00BE7E73">
              <w:rPr>
                <w:rFonts w:ascii="Tahoma" w:eastAsia="Times New Roman" w:hAnsi="Tahoma" w:cs="Tahoma"/>
                <w:lang w:eastAsia="ru-RU"/>
              </w:rPr>
              <w:t>я</w:t>
            </w:r>
            <w:r w:rsidR="00BE7E73" w:rsidRPr="00BE7E73">
              <w:rPr>
                <w:rFonts w:ascii="Tahoma" w:eastAsia="Times New Roman" w:hAnsi="Tahoma" w:cs="Tahoma"/>
                <w:lang w:eastAsia="ru-RU"/>
              </w:rPr>
              <w:t xml:space="preserve"> железнодорожной диспетчерской инв. №50А, кад. № </w:t>
            </w:r>
            <w:r w:rsidR="00DF2136" w:rsidRPr="00DF2136">
              <w:rPr>
                <w:rFonts w:ascii="Tahoma" w:eastAsia="Times New Roman" w:hAnsi="Tahoma" w:cs="Tahoma"/>
                <w:lang w:eastAsia="ru-RU"/>
              </w:rPr>
              <w:t>24:50:0000000:176703</w:t>
            </w:r>
            <w:r w:rsidR="00F242BA" w:rsidRPr="00515CB2">
              <w:rPr>
                <w:rFonts w:ascii="Tahoma" w:eastAsia="Times New Roman" w:hAnsi="Tahoma" w:cs="Tahoma"/>
                <w:lang w:eastAsia="ru-RU"/>
              </w:rPr>
              <w:t xml:space="preserve">. </w:t>
            </w:r>
          </w:p>
          <w:p w14:paraId="4E4B8BD7" w14:textId="7FB891AE" w:rsidR="007A00F3" w:rsidRPr="00515CB2" w:rsidRDefault="007A00F3" w:rsidP="007A00F3">
            <w:pPr>
              <w:spacing w:after="0" w:line="240" w:lineRule="auto"/>
              <w:jc w:val="both"/>
              <w:rPr>
                <w:rFonts w:ascii="Tahoma" w:eastAsia="Times New Roman" w:hAnsi="Tahoma" w:cs="Tahoma"/>
                <w:lang w:eastAsia="ru-RU"/>
              </w:rPr>
            </w:pPr>
            <w:r w:rsidRPr="00515CB2">
              <w:rPr>
                <w:rFonts w:ascii="Tahoma" w:eastAsia="Times New Roman" w:hAnsi="Tahoma" w:cs="Tahoma"/>
                <w:lang w:eastAsia="ru-RU"/>
              </w:rPr>
              <w:t>3. Приложение №3 к Техническому заданию – Ведомость объемов работ</w:t>
            </w:r>
            <w:r w:rsidR="00C664EB">
              <w:rPr>
                <w:rFonts w:ascii="Tahoma" w:eastAsia="Times New Roman" w:hAnsi="Tahoma" w:cs="Tahoma"/>
                <w:lang w:eastAsia="ru-RU"/>
              </w:rPr>
              <w:t xml:space="preserve"> №2</w:t>
            </w:r>
            <w:r w:rsidR="00F242BA" w:rsidRPr="00515CB2">
              <w:rPr>
                <w:rFonts w:ascii="Tahoma" w:eastAsia="Times New Roman" w:hAnsi="Tahoma" w:cs="Tahoma"/>
                <w:lang w:eastAsia="ru-RU"/>
              </w:rPr>
              <w:t xml:space="preserve"> на </w:t>
            </w:r>
            <w:r w:rsidR="00BE7E73">
              <w:rPr>
                <w:rFonts w:ascii="Tahoma" w:eastAsia="Times New Roman" w:hAnsi="Tahoma" w:cs="Tahoma"/>
                <w:lang w:eastAsia="ru-RU"/>
              </w:rPr>
              <w:t>р</w:t>
            </w:r>
            <w:r w:rsidR="00BE7E73" w:rsidRPr="00BE7E73">
              <w:rPr>
                <w:rFonts w:ascii="Tahoma" w:eastAsia="Times New Roman" w:hAnsi="Tahoma" w:cs="Tahoma"/>
                <w:lang w:eastAsia="ru-RU"/>
              </w:rPr>
              <w:t>емонт здания паравозокранового депо инв. №70 кад. №24:50:0600013:632</w:t>
            </w:r>
            <w:r w:rsidR="00F242BA" w:rsidRPr="00515CB2">
              <w:rPr>
                <w:rFonts w:ascii="Tahoma" w:eastAsia="Times New Roman" w:hAnsi="Tahoma" w:cs="Tahoma"/>
                <w:lang w:eastAsia="ru-RU"/>
              </w:rPr>
              <w:t>.</w:t>
            </w:r>
          </w:p>
          <w:p w14:paraId="3D89F408" w14:textId="432E1154" w:rsidR="00213FAC" w:rsidRPr="00515CB2" w:rsidRDefault="000F35C8" w:rsidP="00213FAC">
            <w:pPr>
              <w:spacing w:after="0" w:line="240" w:lineRule="auto"/>
              <w:jc w:val="both"/>
              <w:rPr>
                <w:rFonts w:ascii="Tahoma" w:eastAsia="Times New Roman" w:hAnsi="Tahoma" w:cs="Tahoma"/>
                <w:lang w:eastAsia="ru-RU"/>
              </w:rPr>
            </w:pPr>
            <w:r>
              <w:rPr>
                <w:rFonts w:ascii="Tahoma" w:eastAsia="Times New Roman" w:hAnsi="Tahoma" w:cs="Tahoma"/>
                <w:lang w:eastAsia="ru-RU"/>
              </w:rPr>
              <w:t>4</w:t>
            </w:r>
            <w:r w:rsidR="00F242BA" w:rsidRPr="00515CB2">
              <w:rPr>
                <w:rFonts w:ascii="Tahoma" w:eastAsia="Times New Roman" w:hAnsi="Tahoma" w:cs="Tahoma"/>
                <w:lang w:eastAsia="ru-RU"/>
              </w:rPr>
              <w:t>.</w:t>
            </w:r>
            <w:r w:rsidR="00BE7E73">
              <w:rPr>
                <w:rFonts w:ascii="Tahoma" w:eastAsia="Times New Roman" w:hAnsi="Tahoma" w:cs="Tahoma"/>
                <w:lang w:eastAsia="ru-RU"/>
              </w:rPr>
              <w:t xml:space="preserve"> </w:t>
            </w:r>
            <w:r w:rsidR="00F242BA" w:rsidRPr="00515CB2">
              <w:rPr>
                <w:rFonts w:ascii="Tahoma" w:eastAsia="Times New Roman" w:hAnsi="Tahoma" w:cs="Tahoma"/>
                <w:lang w:eastAsia="ru-RU"/>
              </w:rPr>
              <w:t>Приложение №</w:t>
            </w:r>
            <w:r>
              <w:rPr>
                <w:rFonts w:ascii="Tahoma" w:eastAsia="Times New Roman" w:hAnsi="Tahoma" w:cs="Tahoma"/>
                <w:lang w:eastAsia="ru-RU"/>
              </w:rPr>
              <w:t>4</w:t>
            </w:r>
            <w:r w:rsidR="00F242BA" w:rsidRPr="00515CB2">
              <w:rPr>
                <w:rFonts w:ascii="Tahoma" w:eastAsia="Times New Roman" w:hAnsi="Tahoma" w:cs="Tahoma"/>
                <w:lang w:eastAsia="ru-RU"/>
              </w:rPr>
              <w:t xml:space="preserve"> к Техническому заданию – Локально-сметный расчет</w:t>
            </w:r>
            <w:r w:rsidR="00C664EB">
              <w:rPr>
                <w:rFonts w:ascii="Tahoma" w:eastAsia="Times New Roman" w:hAnsi="Tahoma" w:cs="Tahoma"/>
                <w:lang w:eastAsia="ru-RU"/>
              </w:rPr>
              <w:t xml:space="preserve"> №</w:t>
            </w:r>
            <w:r>
              <w:rPr>
                <w:rFonts w:ascii="Tahoma" w:eastAsia="Times New Roman" w:hAnsi="Tahoma" w:cs="Tahoma"/>
                <w:lang w:eastAsia="ru-RU"/>
              </w:rPr>
              <w:t>1</w:t>
            </w:r>
            <w:r w:rsidR="00C664EB">
              <w:rPr>
                <w:rFonts w:ascii="Tahoma" w:eastAsia="Times New Roman" w:hAnsi="Tahoma" w:cs="Tahoma"/>
                <w:lang w:eastAsia="ru-RU"/>
              </w:rPr>
              <w:t xml:space="preserve"> </w:t>
            </w:r>
            <w:r w:rsidR="00F242BA" w:rsidRPr="00515CB2">
              <w:rPr>
                <w:rFonts w:ascii="Tahoma" w:eastAsia="Times New Roman" w:hAnsi="Tahoma" w:cs="Tahoma"/>
                <w:lang w:eastAsia="ru-RU"/>
              </w:rPr>
              <w:t xml:space="preserve">на </w:t>
            </w:r>
            <w:r w:rsidRPr="000F35C8">
              <w:rPr>
                <w:rFonts w:ascii="Tahoma" w:eastAsia="Times New Roman" w:hAnsi="Tahoma" w:cs="Tahoma"/>
                <w:lang w:eastAsia="ru-RU"/>
              </w:rPr>
              <w:t>ремонт здани</w:t>
            </w:r>
            <w:r w:rsidR="00BE7E73">
              <w:rPr>
                <w:rFonts w:ascii="Tahoma" w:eastAsia="Times New Roman" w:hAnsi="Tahoma" w:cs="Tahoma"/>
                <w:lang w:eastAsia="ru-RU"/>
              </w:rPr>
              <w:t>я</w:t>
            </w:r>
            <w:r w:rsidRPr="000F35C8">
              <w:rPr>
                <w:rFonts w:ascii="Tahoma" w:eastAsia="Times New Roman" w:hAnsi="Tahoma" w:cs="Tahoma"/>
                <w:lang w:eastAsia="ru-RU"/>
              </w:rPr>
              <w:t xml:space="preserve"> железнодорожной диспетчерской инв. №50А, кад. № </w:t>
            </w:r>
            <w:r w:rsidR="00DF2136" w:rsidRPr="00DF2136">
              <w:rPr>
                <w:rFonts w:ascii="Tahoma" w:eastAsia="Times New Roman" w:hAnsi="Tahoma" w:cs="Tahoma"/>
                <w:lang w:eastAsia="ru-RU"/>
              </w:rPr>
              <w:t>24:50:0000000:176703</w:t>
            </w:r>
            <w:r w:rsidR="00F242BA" w:rsidRPr="00515CB2">
              <w:rPr>
                <w:rFonts w:ascii="Tahoma" w:eastAsia="Times New Roman" w:hAnsi="Tahoma" w:cs="Tahoma"/>
                <w:lang w:eastAsia="ru-RU"/>
              </w:rPr>
              <w:t>- отдельным файлом.</w:t>
            </w:r>
          </w:p>
          <w:p w14:paraId="4D5B1D42" w14:textId="26FC3E31" w:rsidR="00F242BA" w:rsidRDefault="000F35C8" w:rsidP="00F242BA">
            <w:pPr>
              <w:spacing w:after="0" w:line="240" w:lineRule="auto"/>
              <w:jc w:val="both"/>
              <w:rPr>
                <w:rFonts w:ascii="Tahoma" w:eastAsia="Times New Roman" w:hAnsi="Tahoma" w:cs="Tahoma"/>
                <w:lang w:eastAsia="ru-RU"/>
              </w:rPr>
            </w:pPr>
            <w:r>
              <w:rPr>
                <w:rFonts w:ascii="Tahoma" w:eastAsia="Times New Roman" w:hAnsi="Tahoma" w:cs="Tahoma"/>
                <w:lang w:eastAsia="ru-RU"/>
              </w:rPr>
              <w:t>5</w:t>
            </w:r>
            <w:r w:rsidR="00F242BA" w:rsidRPr="00515CB2">
              <w:rPr>
                <w:rFonts w:ascii="Tahoma" w:eastAsia="Times New Roman" w:hAnsi="Tahoma" w:cs="Tahoma"/>
                <w:lang w:eastAsia="ru-RU"/>
              </w:rPr>
              <w:t>. Приложение №</w:t>
            </w:r>
            <w:r w:rsidR="00394BFE">
              <w:rPr>
                <w:rFonts w:ascii="Tahoma" w:eastAsia="Times New Roman" w:hAnsi="Tahoma" w:cs="Tahoma"/>
                <w:lang w:eastAsia="ru-RU"/>
              </w:rPr>
              <w:t>5</w:t>
            </w:r>
            <w:r w:rsidR="00F242BA" w:rsidRPr="00515CB2">
              <w:rPr>
                <w:rFonts w:ascii="Tahoma" w:eastAsia="Times New Roman" w:hAnsi="Tahoma" w:cs="Tahoma"/>
                <w:lang w:eastAsia="ru-RU"/>
              </w:rPr>
              <w:t xml:space="preserve"> к Техническому заданию – Локально-сметный расчет</w:t>
            </w:r>
            <w:r w:rsidR="00C664EB">
              <w:rPr>
                <w:rFonts w:ascii="Tahoma" w:eastAsia="Times New Roman" w:hAnsi="Tahoma" w:cs="Tahoma"/>
                <w:lang w:eastAsia="ru-RU"/>
              </w:rPr>
              <w:t xml:space="preserve"> №</w:t>
            </w:r>
            <w:r>
              <w:rPr>
                <w:rFonts w:ascii="Tahoma" w:eastAsia="Times New Roman" w:hAnsi="Tahoma" w:cs="Tahoma"/>
                <w:lang w:eastAsia="ru-RU"/>
              </w:rPr>
              <w:t>2</w:t>
            </w:r>
            <w:r w:rsidR="00BE7E73">
              <w:rPr>
                <w:rFonts w:ascii="Tahoma" w:eastAsia="Times New Roman" w:hAnsi="Tahoma" w:cs="Tahoma"/>
                <w:lang w:eastAsia="ru-RU"/>
              </w:rPr>
              <w:t xml:space="preserve"> на </w:t>
            </w:r>
            <w:r w:rsidRPr="000F35C8">
              <w:rPr>
                <w:rFonts w:ascii="Tahoma" w:eastAsia="Times New Roman" w:hAnsi="Tahoma" w:cs="Tahoma"/>
                <w:lang w:eastAsia="ru-RU"/>
              </w:rPr>
              <w:t>Ремонт здания паравозокранового депо инв. №70 кад. №24:50:0600013:632</w:t>
            </w:r>
            <w:r w:rsidR="00F242BA" w:rsidRPr="00515CB2">
              <w:rPr>
                <w:rFonts w:ascii="Tahoma" w:eastAsia="Times New Roman" w:hAnsi="Tahoma" w:cs="Tahoma"/>
                <w:lang w:eastAsia="ru-RU"/>
              </w:rPr>
              <w:t>- отдельным файлом.</w:t>
            </w:r>
          </w:p>
          <w:p w14:paraId="444BA1D7" w14:textId="62BB6781" w:rsidR="001822AA" w:rsidRPr="00515CB2" w:rsidRDefault="001822AA" w:rsidP="000F35C8">
            <w:pPr>
              <w:spacing w:after="0" w:line="240" w:lineRule="auto"/>
              <w:jc w:val="both"/>
              <w:rPr>
                <w:rFonts w:ascii="Tahoma" w:eastAsia="Times New Roman" w:hAnsi="Tahoma" w:cs="Tahoma"/>
                <w:lang w:eastAsia="ru-RU"/>
              </w:rPr>
            </w:pPr>
          </w:p>
        </w:tc>
      </w:tr>
    </w:tbl>
    <w:p w14:paraId="18528EBA" w14:textId="77777777" w:rsidR="00AC3A48" w:rsidRDefault="0064653A" w:rsidP="00E35E85">
      <w:pPr>
        <w:keepNext/>
        <w:tabs>
          <w:tab w:val="center" w:pos="7230"/>
        </w:tabs>
        <w:spacing w:after="0" w:line="240" w:lineRule="auto"/>
        <w:jc w:val="right"/>
        <w:rPr>
          <w:rFonts w:ascii="Tahoma" w:hAnsi="Tahoma" w:cs="Tahoma"/>
        </w:rPr>
      </w:pPr>
      <w:r w:rsidRPr="00515CB2">
        <w:rPr>
          <w:rFonts w:ascii="Tahoma" w:hAnsi="Tahoma" w:cs="Tahoma"/>
        </w:rPr>
        <w:t xml:space="preserve">                                                    </w:t>
      </w:r>
      <w:r w:rsidR="001721AA" w:rsidRPr="00515CB2">
        <w:rPr>
          <w:rFonts w:ascii="Tahoma" w:hAnsi="Tahoma" w:cs="Tahoma"/>
        </w:rPr>
        <w:t xml:space="preserve">                        </w:t>
      </w:r>
    </w:p>
    <w:p w14:paraId="4602DC8C" w14:textId="77777777" w:rsidR="00AC3A48" w:rsidRDefault="00AC3A48" w:rsidP="00E35E85">
      <w:pPr>
        <w:keepNext/>
        <w:tabs>
          <w:tab w:val="center" w:pos="7230"/>
        </w:tabs>
        <w:spacing w:after="0" w:line="240" w:lineRule="auto"/>
        <w:jc w:val="right"/>
        <w:rPr>
          <w:rFonts w:ascii="Tahoma" w:hAnsi="Tahoma" w:cs="Tahoma"/>
        </w:rPr>
      </w:pPr>
    </w:p>
    <w:p w14:paraId="3657B065" w14:textId="77777777" w:rsidR="00AC3A48" w:rsidRDefault="00AC3A48" w:rsidP="00E35E85">
      <w:pPr>
        <w:keepNext/>
        <w:tabs>
          <w:tab w:val="center" w:pos="7230"/>
        </w:tabs>
        <w:spacing w:after="0" w:line="240" w:lineRule="auto"/>
        <w:jc w:val="right"/>
        <w:rPr>
          <w:rFonts w:ascii="Tahoma" w:hAnsi="Tahoma" w:cs="Tahoma"/>
        </w:rPr>
      </w:pPr>
    </w:p>
    <w:p w14:paraId="02254DB4" w14:textId="76D3CC76" w:rsidR="00E35E85" w:rsidRDefault="001721AA" w:rsidP="00E35E85">
      <w:pPr>
        <w:keepNext/>
        <w:tabs>
          <w:tab w:val="center" w:pos="7230"/>
        </w:tabs>
        <w:spacing w:after="0" w:line="240" w:lineRule="auto"/>
        <w:jc w:val="right"/>
        <w:rPr>
          <w:rFonts w:ascii="Tahoma" w:eastAsia="Times New Roman" w:hAnsi="Tahoma" w:cs="Tahoma"/>
          <w:bCs/>
          <w:lang w:eastAsia="ru-RU"/>
        </w:rPr>
      </w:pPr>
      <w:r w:rsidRPr="00515CB2">
        <w:rPr>
          <w:rFonts w:ascii="Tahoma" w:hAnsi="Tahoma" w:cs="Tahoma"/>
        </w:rPr>
        <w:t xml:space="preserve"> </w:t>
      </w:r>
      <w:r w:rsidR="00E35E85" w:rsidRPr="00A069B8">
        <w:rPr>
          <w:rFonts w:ascii="Tahoma" w:eastAsia="Times New Roman" w:hAnsi="Tahoma" w:cs="Tahoma"/>
          <w:bCs/>
          <w:lang w:eastAsia="ru-RU"/>
        </w:rPr>
        <w:t xml:space="preserve">Приложение № </w:t>
      </w:r>
      <w:r w:rsidR="00E35E85">
        <w:rPr>
          <w:rFonts w:ascii="Tahoma" w:eastAsia="Times New Roman" w:hAnsi="Tahoma" w:cs="Tahoma"/>
          <w:bCs/>
          <w:lang w:eastAsia="ru-RU"/>
        </w:rPr>
        <w:t>1</w:t>
      </w:r>
      <w:r w:rsidR="00E35E85" w:rsidRPr="00A069B8">
        <w:rPr>
          <w:rFonts w:ascii="Tahoma" w:eastAsia="Times New Roman" w:hAnsi="Tahoma" w:cs="Tahoma"/>
          <w:bCs/>
          <w:lang w:eastAsia="ru-RU"/>
        </w:rPr>
        <w:t xml:space="preserve"> к Техническому заданию</w:t>
      </w:r>
    </w:p>
    <w:p w14:paraId="6C229FA5" w14:textId="77777777" w:rsidR="00E35E85" w:rsidRDefault="00E35E85" w:rsidP="00E35E85">
      <w:pPr>
        <w:keepNext/>
        <w:tabs>
          <w:tab w:val="center" w:pos="7230"/>
        </w:tabs>
        <w:spacing w:after="0" w:line="240" w:lineRule="auto"/>
        <w:jc w:val="right"/>
        <w:rPr>
          <w:rFonts w:ascii="Tahoma" w:eastAsia="Times New Roman" w:hAnsi="Tahoma" w:cs="Tahoma"/>
          <w:bCs/>
          <w:lang w:eastAsia="ru-RU"/>
        </w:rPr>
      </w:pPr>
    </w:p>
    <w:p w14:paraId="07537D8F" w14:textId="77777777" w:rsidR="00E35E85" w:rsidRPr="00E71C65" w:rsidRDefault="00E35E85" w:rsidP="00E35E85">
      <w:pPr>
        <w:keepNext/>
        <w:tabs>
          <w:tab w:val="center" w:pos="7230"/>
        </w:tabs>
        <w:spacing w:after="0" w:line="240" w:lineRule="auto"/>
        <w:jc w:val="center"/>
        <w:rPr>
          <w:rFonts w:ascii="Tahoma" w:eastAsia="Times New Roman" w:hAnsi="Tahoma" w:cs="Tahoma"/>
          <w:b/>
          <w:bCs/>
          <w:lang w:eastAsia="ru-RU"/>
        </w:rPr>
      </w:pPr>
      <w:r w:rsidRPr="00E71C65">
        <w:rPr>
          <w:rFonts w:ascii="Tahoma" w:eastAsia="Times New Roman" w:hAnsi="Tahoma" w:cs="Tahoma"/>
          <w:b/>
          <w:bCs/>
          <w:lang w:eastAsia="ru-RU"/>
        </w:rPr>
        <w:t>ТРЕБОВАНИЯ</w:t>
      </w:r>
    </w:p>
    <w:p w14:paraId="29047E70" w14:textId="77777777" w:rsidR="00E35E85" w:rsidRPr="00E71C65" w:rsidRDefault="00E35E85" w:rsidP="00E35E85">
      <w:pPr>
        <w:keepNext/>
        <w:tabs>
          <w:tab w:val="center" w:pos="7230"/>
        </w:tabs>
        <w:spacing w:after="0" w:line="240" w:lineRule="auto"/>
        <w:jc w:val="center"/>
        <w:rPr>
          <w:rFonts w:ascii="Tahoma" w:eastAsia="Times New Roman" w:hAnsi="Tahoma" w:cs="Tahoma"/>
          <w:b/>
          <w:bCs/>
          <w:lang w:eastAsia="ru-RU"/>
        </w:rPr>
      </w:pPr>
      <w:r w:rsidRPr="00E71C65">
        <w:rPr>
          <w:rFonts w:ascii="Tahoma" w:eastAsia="Times New Roman" w:hAnsi="Tahoma" w:cs="Tahoma"/>
          <w:b/>
          <w:bCs/>
          <w:lang w:eastAsia="ru-RU"/>
        </w:rPr>
        <w:t>в области ПБиОТ для Подрядчика</w:t>
      </w:r>
    </w:p>
    <w:p w14:paraId="2C735DF7" w14:textId="77777777" w:rsidR="00E35E85" w:rsidRDefault="00E35E85" w:rsidP="00E35E85">
      <w:pPr>
        <w:keepNext/>
        <w:tabs>
          <w:tab w:val="center" w:pos="7230"/>
        </w:tabs>
        <w:spacing w:after="0" w:line="240" w:lineRule="auto"/>
        <w:jc w:val="both"/>
        <w:rPr>
          <w:rFonts w:ascii="Tahoma" w:eastAsia="Times New Roman" w:hAnsi="Tahoma" w:cs="Tahoma"/>
          <w:bCs/>
          <w:lang w:eastAsia="ru-RU"/>
        </w:rPr>
      </w:pPr>
      <w:r w:rsidRPr="00E71C65">
        <w:rPr>
          <w:rFonts w:ascii="Tahoma" w:eastAsia="Times New Roman" w:hAnsi="Tahoma" w:cs="Tahoma"/>
          <w:bCs/>
          <w:lang w:eastAsia="ru-RU"/>
        </w:rPr>
        <w:t>Приложение к Техническому заданию, поступившему</w:t>
      </w:r>
      <w:r w:rsidRPr="00E71C65">
        <w:rPr>
          <w:rFonts w:ascii="Tahoma" w:eastAsia="Times New Roman" w:hAnsi="Tahoma" w:cs="Tahoma"/>
          <w:b/>
          <w:bCs/>
          <w:lang w:eastAsia="ru-RU"/>
        </w:rPr>
        <w:t xml:space="preserve"> </w:t>
      </w:r>
      <w:r>
        <w:rPr>
          <w:rFonts w:ascii="Tahoma" w:eastAsia="Times New Roman" w:hAnsi="Tahoma" w:cs="Tahoma"/>
          <w:bCs/>
          <w:lang w:eastAsia="ru-RU"/>
        </w:rPr>
        <w:t>«    » __________________ 2025</w:t>
      </w:r>
      <w:r w:rsidRPr="00E71C65">
        <w:rPr>
          <w:rFonts w:ascii="Tahoma" w:eastAsia="Times New Roman" w:hAnsi="Tahoma" w:cs="Tahoma"/>
          <w:bCs/>
          <w:lang w:eastAsia="ru-RU"/>
        </w:rPr>
        <w:t xml:space="preserve"> г.</w:t>
      </w:r>
    </w:p>
    <w:p w14:paraId="60E886F3" w14:textId="77777777" w:rsidR="00E35E85" w:rsidRDefault="00E35E85" w:rsidP="00E35E85">
      <w:pPr>
        <w:keepNext/>
        <w:tabs>
          <w:tab w:val="center" w:pos="7230"/>
        </w:tabs>
        <w:spacing w:after="0" w:line="240" w:lineRule="auto"/>
        <w:jc w:val="both"/>
        <w:rPr>
          <w:rFonts w:ascii="Tahoma" w:eastAsia="Times New Roman" w:hAnsi="Tahoma" w:cs="Tahoma"/>
          <w:bCs/>
          <w:lang w:eastAsia="ru-RU"/>
        </w:rPr>
      </w:pPr>
    </w:p>
    <w:tbl>
      <w:tblPr>
        <w:tblW w:w="4937" w:type="pct"/>
        <w:tblInd w:w="-5" w:type="dxa"/>
        <w:tblLook w:val="04A0" w:firstRow="1" w:lastRow="0" w:firstColumn="1" w:lastColumn="0" w:noHBand="0" w:noVBand="1"/>
      </w:tblPr>
      <w:tblGrid>
        <w:gridCol w:w="2815"/>
        <w:gridCol w:w="7252"/>
      </w:tblGrid>
      <w:tr w:rsidR="00E35E85" w:rsidRPr="00D35546" w14:paraId="3766042E" w14:textId="77777777" w:rsidTr="009F08DA">
        <w:trPr>
          <w:trHeight w:val="453"/>
        </w:trPr>
        <w:tc>
          <w:tcPr>
            <w:tcW w:w="1398" w:type="pct"/>
            <w:tcBorders>
              <w:top w:val="single" w:sz="4" w:space="0" w:color="auto"/>
              <w:left w:val="single" w:sz="4" w:space="0" w:color="auto"/>
              <w:bottom w:val="single" w:sz="4" w:space="0" w:color="auto"/>
              <w:right w:val="single" w:sz="4" w:space="0" w:color="auto"/>
            </w:tcBorders>
            <w:vAlign w:val="center"/>
            <w:hideMark/>
          </w:tcPr>
          <w:p w14:paraId="538DF749" w14:textId="77777777" w:rsidR="00E35E85" w:rsidRPr="00D35546" w:rsidRDefault="00E35E85" w:rsidP="009F08DA">
            <w:pPr>
              <w:keepNext/>
              <w:tabs>
                <w:tab w:val="center" w:pos="7230"/>
              </w:tabs>
              <w:spacing w:after="0" w:line="240" w:lineRule="auto"/>
              <w:rPr>
                <w:rFonts w:ascii="Tahoma" w:eastAsia="Calibri" w:hAnsi="Tahoma" w:cs="Tahoma"/>
                <w:bCs/>
              </w:rPr>
            </w:pPr>
            <w:r w:rsidRPr="00D35546">
              <w:rPr>
                <w:rFonts w:ascii="Tahoma" w:eastAsia="Calibri" w:hAnsi="Tahoma" w:cs="Tahoma"/>
                <w:bCs/>
              </w:rPr>
              <w:t>Краткое наименование Предмета закупки</w:t>
            </w:r>
          </w:p>
        </w:tc>
        <w:tc>
          <w:tcPr>
            <w:tcW w:w="3602" w:type="pct"/>
            <w:tcBorders>
              <w:top w:val="single" w:sz="4" w:space="0" w:color="auto"/>
              <w:left w:val="single" w:sz="4" w:space="0" w:color="auto"/>
              <w:bottom w:val="single" w:sz="4" w:space="0" w:color="auto"/>
              <w:right w:val="single" w:sz="4" w:space="0" w:color="auto"/>
            </w:tcBorders>
            <w:hideMark/>
          </w:tcPr>
          <w:p w14:paraId="2F6456E3" w14:textId="595B8E5E" w:rsidR="00E35E85" w:rsidRPr="00F87991" w:rsidRDefault="00E35E85" w:rsidP="009F08DA">
            <w:pPr>
              <w:jc w:val="both"/>
              <w:rPr>
                <w:rFonts w:ascii="Tahoma" w:hAnsi="Tahoma" w:cs="Tahoma"/>
                <w:i/>
                <w:iCs/>
                <w:color w:val="000000"/>
              </w:rPr>
            </w:pPr>
            <w:r w:rsidRPr="00F87991">
              <w:rPr>
                <w:rFonts w:ascii="Tahoma" w:hAnsi="Tahoma" w:cs="Tahoma"/>
                <w:i/>
                <w:iCs/>
                <w:color w:val="000000"/>
              </w:rPr>
              <w:t xml:space="preserve">На </w:t>
            </w:r>
            <w:r w:rsidR="00BE7E73">
              <w:rPr>
                <w:rFonts w:ascii="Tahoma" w:hAnsi="Tahoma" w:cs="Tahoma"/>
                <w:i/>
                <w:iCs/>
                <w:color w:val="000000"/>
              </w:rPr>
              <w:t>выполнение работ</w:t>
            </w:r>
            <w:r w:rsidRPr="00F87991">
              <w:rPr>
                <w:rFonts w:ascii="Tahoma" w:hAnsi="Tahoma" w:cs="Tahoma"/>
                <w:i/>
                <w:iCs/>
                <w:color w:val="000000"/>
              </w:rPr>
              <w:t xml:space="preserve"> </w:t>
            </w:r>
            <w:r w:rsidR="000F35C8" w:rsidRPr="000F35C8">
              <w:rPr>
                <w:rFonts w:ascii="Tahoma" w:hAnsi="Tahoma" w:cs="Tahoma"/>
                <w:i/>
                <w:iCs/>
                <w:color w:val="000000"/>
              </w:rPr>
              <w:t xml:space="preserve">по ремонту зданий АО «КРП»: железнодорожной диспетчерской инв. №50А, кад. № </w:t>
            </w:r>
            <w:r w:rsidR="00DF2136" w:rsidRPr="00DF2136">
              <w:rPr>
                <w:rFonts w:ascii="Tahoma" w:hAnsi="Tahoma" w:cs="Tahoma"/>
                <w:i/>
                <w:iCs/>
                <w:color w:val="000000"/>
              </w:rPr>
              <w:t>24:50:0000000:176703</w:t>
            </w:r>
            <w:r w:rsidR="000F35C8" w:rsidRPr="000F35C8">
              <w:rPr>
                <w:rFonts w:ascii="Tahoma" w:hAnsi="Tahoma" w:cs="Tahoma"/>
                <w:i/>
                <w:iCs/>
                <w:color w:val="000000"/>
              </w:rPr>
              <w:t>, паравозокранового депо инв. №70 кад. № 24:50:0600013:632</w:t>
            </w:r>
          </w:p>
        </w:tc>
      </w:tr>
    </w:tbl>
    <w:p w14:paraId="5FBB17A6" w14:textId="77777777" w:rsidR="00E35E85" w:rsidRPr="009C13B8" w:rsidRDefault="00E35E85" w:rsidP="00E35E85">
      <w:pPr>
        <w:widowControl w:val="0"/>
        <w:tabs>
          <w:tab w:val="center" w:pos="7230"/>
        </w:tabs>
        <w:spacing w:after="0" w:line="240" w:lineRule="auto"/>
        <w:jc w:val="both"/>
        <w:rPr>
          <w:rFonts w:ascii="Tahoma" w:eastAsia="Times New Roman" w:hAnsi="Tahoma" w:cs="Tahoma"/>
          <w:b/>
          <w:bCs/>
          <w:lang w:eastAsia="ru-RU"/>
        </w:rPr>
      </w:pPr>
    </w:p>
    <w:p w14:paraId="27872B53" w14:textId="77777777" w:rsidR="00E35E85" w:rsidRDefault="00E35E85" w:rsidP="00E35E85">
      <w:pPr>
        <w:widowControl w:val="0"/>
        <w:numPr>
          <w:ilvl w:val="0"/>
          <w:numId w:val="14"/>
        </w:numPr>
        <w:tabs>
          <w:tab w:val="center" w:pos="7230"/>
        </w:tabs>
        <w:spacing w:after="0" w:line="240" w:lineRule="auto"/>
        <w:contextualSpacing/>
        <w:jc w:val="both"/>
        <w:rPr>
          <w:rFonts w:ascii="Tahoma" w:eastAsia="Times New Roman" w:hAnsi="Tahoma" w:cs="Tahoma"/>
          <w:b/>
          <w:bCs/>
          <w:lang w:eastAsia="ru-RU"/>
        </w:rPr>
      </w:pPr>
      <w:r w:rsidRPr="009C13B8">
        <w:rPr>
          <w:rFonts w:ascii="Tahoma" w:eastAsia="Times New Roman" w:hAnsi="Tahoma" w:cs="Tahoma"/>
          <w:b/>
          <w:bCs/>
          <w:lang w:eastAsia="ru-RU"/>
        </w:rPr>
        <w:t>Требования законодательных актов Российской Федерации в области ПБиОТ</w:t>
      </w:r>
    </w:p>
    <w:p w14:paraId="7238065D" w14:textId="77777777" w:rsidR="00591F16" w:rsidRDefault="00591F16" w:rsidP="00591F16">
      <w:pPr>
        <w:widowControl w:val="0"/>
        <w:tabs>
          <w:tab w:val="center" w:pos="7230"/>
        </w:tabs>
        <w:spacing w:after="0" w:line="240" w:lineRule="auto"/>
        <w:contextualSpacing/>
        <w:jc w:val="both"/>
        <w:rPr>
          <w:rFonts w:ascii="Tahoma" w:eastAsia="Times New Roman" w:hAnsi="Tahoma" w:cs="Tahoma"/>
          <w:b/>
          <w:bCs/>
          <w:lang w:eastAsia="ru-RU"/>
        </w:rPr>
      </w:pPr>
    </w:p>
    <w:p w14:paraId="675E5E86" w14:textId="77777777" w:rsidR="00591F16" w:rsidRDefault="00591F16" w:rsidP="00591F16">
      <w:pPr>
        <w:widowControl w:val="0"/>
        <w:tabs>
          <w:tab w:val="center" w:pos="7230"/>
        </w:tabs>
        <w:spacing w:after="0" w:line="240" w:lineRule="auto"/>
        <w:contextualSpacing/>
        <w:jc w:val="both"/>
        <w:rPr>
          <w:rFonts w:ascii="Tahoma" w:eastAsia="Times New Roman" w:hAnsi="Tahoma" w:cs="Tahoma"/>
          <w:b/>
          <w:bCs/>
          <w:lang w:eastAsia="ru-RU"/>
        </w:rPr>
      </w:pPr>
    </w:p>
    <w:tbl>
      <w:tblPr>
        <w:tblW w:w="9918" w:type="dxa"/>
        <w:tblLayout w:type="fixed"/>
        <w:tblCellMar>
          <w:top w:w="15" w:type="dxa"/>
        </w:tblCellMar>
        <w:tblLook w:val="04A0" w:firstRow="1" w:lastRow="0" w:firstColumn="1" w:lastColumn="0" w:noHBand="0" w:noVBand="1"/>
      </w:tblPr>
      <w:tblGrid>
        <w:gridCol w:w="561"/>
        <w:gridCol w:w="1702"/>
        <w:gridCol w:w="2552"/>
        <w:gridCol w:w="2541"/>
        <w:gridCol w:w="2562"/>
      </w:tblGrid>
      <w:tr w:rsidR="00591F16" w:rsidRPr="001C54DD" w14:paraId="271D0C77" w14:textId="77777777" w:rsidTr="00591F16">
        <w:trPr>
          <w:trHeight w:val="450"/>
        </w:trPr>
        <w:tc>
          <w:tcPr>
            <w:tcW w:w="5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5E790" w14:textId="77777777" w:rsidR="00591F16" w:rsidRPr="001C54DD" w:rsidRDefault="00591F16" w:rsidP="009F08DA">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 п/п</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E114958" w14:textId="77777777" w:rsidR="00591F16" w:rsidRDefault="00591F16" w:rsidP="009F08DA">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 xml:space="preserve">Состав </w:t>
            </w:r>
          </w:p>
          <w:p w14:paraId="18377A21" w14:textId="77777777" w:rsidR="00591F16" w:rsidRDefault="00591F16" w:rsidP="009F08DA">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lastRenderedPageBreak/>
              <w:t xml:space="preserve">Предмета </w:t>
            </w:r>
          </w:p>
          <w:p w14:paraId="23551091" w14:textId="77777777" w:rsidR="00591F16" w:rsidRPr="001C54DD" w:rsidRDefault="00591F16" w:rsidP="009F08DA">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закупки               (виды работ)</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95695" w14:textId="77777777" w:rsidR="00591F16" w:rsidRPr="001C54DD" w:rsidRDefault="00591F16" w:rsidP="009F08DA">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lastRenderedPageBreak/>
              <w:t>Содержание и обоснование требования</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B45AF" w14:textId="77777777" w:rsidR="00591F16" w:rsidRPr="001C54DD" w:rsidRDefault="00591F16" w:rsidP="009F08DA">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Формат подтверждения требования</w:t>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CFCDA" w14:textId="77777777" w:rsidR="00591F16" w:rsidRPr="001C54DD" w:rsidRDefault="00591F16" w:rsidP="009F08DA">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Примечание</w:t>
            </w:r>
          </w:p>
        </w:tc>
      </w:tr>
      <w:tr w:rsidR="00591F16" w:rsidRPr="001C54DD" w14:paraId="76E4F99D" w14:textId="77777777" w:rsidTr="00591F16">
        <w:trPr>
          <w:trHeight w:val="570"/>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2073FFD5"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D2A569D"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C497C67"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A36848A"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8876533"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04C0CD41" w14:textId="77777777" w:rsidTr="00591F16">
        <w:trPr>
          <w:trHeight w:val="450"/>
        </w:trPr>
        <w:tc>
          <w:tcPr>
            <w:tcW w:w="561" w:type="dxa"/>
            <w:vMerge w:val="restart"/>
            <w:tcBorders>
              <w:top w:val="nil"/>
              <w:left w:val="single" w:sz="4" w:space="0" w:color="auto"/>
              <w:bottom w:val="single" w:sz="4" w:space="0" w:color="auto"/>
              <w:right w:val="single" w:sz="4" w:space="0" w:color="auto"/>
            </w:tcBorders>
            <w:shd w:val="clear" w:color="auto" w:fill="auto"/>
            <w:hideMark/>
          </w:tcPr>
          <w:p w14:paraId="4948F1D2" w14:textId="77777777" w:rsidR="00591F16" w:rsidRPr="001C54DD" w:rsidRDefault="00591F16" w:rsidP="009F08DA">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1.</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0E71F3D0" w14:textId="77777777" w:rsidR="00591F16" w:rsidRDefault="00591F16" w:rsidP="009F08DA">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 xml:space="preserve">Любые виды </w:t>
            </w:r>
          </w:p>
          <w:p w14:paraId="44A322F7" w14:textId="77777777" w:rsidR="00591F16" w:rsidRPr="001C54DD" w:rsidRDefault="00591F16" w:rsidP="009F08DA">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 xml:space="preserve">работ  </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181449B" w14:textId="77777777" w:rsidR="00591F16" w:rsidRPr="001C54DD" w:rsidRDefault="00591F16" w:rsidP="009F08DA">
            <w:pPr>
              <w:spacing w:after="240" w:line="240" w:lineRule="auto"/>
              <w:rPr>
                <w:rFonts w:ascii="Tahoma" w:eastAsia="Times New Roman" w:hAnsi="Tahoma" w:cs="Tahoma"/>
                <w:lang w:eastAsia="ru-RU"/>
              </w:rPr>
            </w:pPr>
            <w:r w:rsidRPr="001C54DD">
              <w:rPr>
                <w:rFonts w:ascii="Tahoma" w:eastAsia="Times New Roman" w:hAnsi="Tahoma" w:cs="Tahoma"/>
                <w:lang w:eastAsia="ru-RU"/>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1C54DD">
              <w:rPr>
                <w:rFonts w:ascii="Tahoma" w:eastAsia="Times New Roman" w:hAnsi="Tahoma" w:cs="Tahoma"/>
                <w:lang w:eastAsia="ru-RU"/>
              </w:rPr>
              <w:br/>
            </w:r>
            <w:r w:rsidRPr="001C54DD">
              <w:rPr>
                <w:rFonts w:ascii="Tahoma" w:eastAsia="Times New Roman" w:hAnsi="Tahoma" w:cs="Tahoma"/>
                <w:lang w:eastAsia="ru-RU"/>
              </w:rPr>
              <w:br/>
              <w:t>ст. 214 Трудового кодекса Российской Федерации;</w:t>
            </w:r>
            <w:r w:rsidRPr="001C54DD">
              <w:rPr>
                <w:rFonts w:ascii="Tahoma" w:eastAsia="Times New Roman" w:hAnsi="Tahoma" w:cs="Tahoma"/>
                <w:lang w:eastAsia="ru-RU"/>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731D736" w14:textId="77777777" w:rsidR="00591F16" w:rsidRPr="001C54DD" w:rsidRDefault="00591F16" w:rsidP="009F08DA">
            <w:pPr>
              <w:spacing w:after="240" w:line="240" w:lineRule="auto"/>
              <w:rPr>
                <w:rFonts w:ascii="Tahoma" w:eastAsia="Times New Roman" w:hAnsi="Tahoma" w:cs="Tahoma"/>
                <w:lang w:eastAsia="ru-RU"/>
              </w:rPr>
            </w:pPr>
            <w:r w:rsidRPr="001C54DD">
              <w:rPr>
                <w:rFonts w:ascii="Tahoma" w:eastAsia="Times New Roman" w:hAnsi="Tahoma" w:cs="Tahoma"/>
                <w:lang w:eastAsia="ru-RU"/>
              </w:rPr>
              <w:t xml:space="preserve">1. Список персонала Подрядчика, который будет задействован при выполнении работ. </w:t>
            </w:r>
            <w:r w:rsidRPr="001C54DD">
              <w:rPr>
                <w:rFonts w:ascii="Tahoma" w:eastAsia="Times New Roman" w:hAnsi="Tahoma" w:cs="Tahoma"/>
                <w:lang w:eastAsia="ru-RU"/>
              </w:rPr>
              <w:br/>
              <w:t>2. Заверенные копии:</w:t>
            </w:r>
            <w:r w:rsidRPr="001C54DD">
              <w:rPr>
                <w:rFonts w:ascii="Tahoma" w:eastAsia="Times New Roman" w:hAnsi="Tahoma" w:cs="Tahoma"/>
                <w:lang w:eastAsia="ru-RU"/>
              </w:rPr>
              <w:b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r w:rsidRPr="001C54DD">
              <w:rPr>
                <w:rFonts w:ascii="Tahoma" w:eastAsia="Times New Roman" w:hAnsi="Tahoma" w:cs="Tahoma"/>
                <w:lang w:eastAsia="ru-RU"/>
              </w:rPr>
              <w:br/>
              <w:t xml:space="preserve">2.2. Протоколов обучения работников оказанию первой помощи, использованию (применению) СИЗ.                      </w:t>
            </w:r>
            <w:r w:rsidRPr="001C54DD">
              <w:rPr>
                <w:rFonts w:ascii="Tahoma" w:eastAsia="Times New Roman" w:hAnsi="Tahoma" w:cs="Tahoma"/>
                <w:lang w:eastAsia="ru-RU"/>
              </w:rPr>
              <w:br/>
            </w:r>
            <w:r w:rsidRPr="001C54DD">
              <w:rPr>
                <w:rFonts w:ascii="Tahoma" w:eastAsia="Times New Roman" w:hAnsi="Tahoma" w:cs="Tahoma"/>
                <w:lang w:eastAsia="ru-RU"/>
              </w:rPr>
              <w:br/>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E19F17B" w14:textId="77777777" w:rsidR="00591F16" w:rsidRPr="001C54DD" w:rsidRDefault="00591F16" w:rsidP="009F08DA">
            <w:pPr>
              <w:spacing w:after="240" w:line="240" w:lineRule="auto"/>
              <w:rPr>
                <w:rFonts w:ascii="Tahoma" w:eastAsia="Times New Roman" w:hAnsi="Tahoma" w:cs="Tahoma"/>
                <w:lang w:eastAsia="ru-RU"/>
              </w:rPr>
            </w:pPr>
            <w:r w:rsidRPr="001C54DD">
              <w:rPr>
                <w:rFonts w:ascii="Tahoma" w:eastAsia="Times New Roman" w:hAnsi="Tahoma" w:cs="Tahoma"/>
                <w:b/>
                <w:bCs/>
                <w:lang w:eastAsia="ru-RU"/>
              </w:rPr>
              <w:t xml:space="preserve">Касательно п. 2.1 -                  </w:t>
            </w:r>
            <w:r w:rsidRPr="001C54DD">
              <w:rPr>
                <w:rFonts w:ascii="Tahoma" w:eastAsia="Times New Roman" w:hAnsi="Tahoma" w:cs="Tahoma"/>
                <w:b/>
                <w:bCs/>
                <w:lang w:eastAsia="ru-RU"/>
              </w:rPr>
              <w:br/>
            </w:r>
            <w:r w:rsidRPr="001C54DD">
              <w:rPr>
                <w:rFonts w:ascii="Tahoma" w:eastAsia="Times New Roman" w:hAnsi="Tahoma" w:cs="Tahoma"/>
                <w:lang w:eastAsia="ru-RU"/>
              </w:rPr>
              <w:t xml:space="preserve">обучение по пп. "в" п. 46 Порядка обучения № 2464 </w:t>
            </w:r>
            <w:r w:rsidRPr="001C54DD">
              <w:rPr>
                <w:rFonts w:ascii="Tahoma" w:eastAsia="Times New Roman" w:hAnsi="Tahoma" w:cs="Tahoma"/>
                <w:b/>
                <w:bCs/>
                <w:lang w:eastAsia="ru-RU"/>
              </w:rPr>
              <w:t xml:space="preserve">- </w:t>
            </w:r>
            <w:r w:rsidRPr="001C54DD">
              <w:rPr>
                <w:rFonts w:ascii="Tahoma" w:eastAsia="Times New Roman" w:hAnsi="Tahoma" w:cs="Tahoma"/>
                <w:lang w:eastAsia="ru-RU"/>
              </w:rPr>
              <w:t>в случае выполнения работ повышенной опасности (работы на высоте, работы в ОЗП (в ограниченных и замкнутых пространствах и т.д).</w:t>
            </w:r>
          </w:p>
        </w:tc>
      </w:tr>
      <w:tr w:rsidR="00591F16" w:rsidRPr="001C54DD" w14:paraId="07611F66" w14:textId="77777777" w:rsidTr="00591F16">
        <w:trPr>
          <w:trHeight w:val="450"/>
        </w:trPr>
        <w:tc>
          <w:tcPr>
            <w:tcW w:w="561" w:type="dxa"/>
            <w:vMerge/>
            <w:tcBorders>
              <w:top w:val="nil"/>
              <w:left w:val="single" w:sz="4" w:space="0" w:color="auto"/>
              <w:bottom w:val="single" w:sz="4" w:space="0" w:color="auto"/>
              <w:right w:val="single" w:sz="4" w:space="0" w:color="auto"/>
            </w:tcBorders>
            <w:vAlign w:val="center"/>
            <w:hideMark/>
          </w:tcPr>
          <w:p w14:paraId="738ED8B4"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4A1C6408"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E365D73"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6ABD6C0"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95A52A6"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09322901" w14:textId="77777777" w:rsidTr="00591F16">
        <w:trPr>
          <w:trHeight w:val="450"/>
        </w:trPr>
        <w:tc>
          <w:tcPr>
            <w:tcW w:w="561" w:type="dxa"/>
            <w:vMerge/>
            <w:tcBorders>
              <w:top w:val="nil"/>
              <w:left w:val="single" w:sz="4" w:space="0" w:color="auto"/>
              <w:bottom w:val="single" w:sz="4" w:space="0" w:color="auto"/>
              <w:right w:val="single" w:sz="4" w:space="0" w:color="auto"/>
            </w:tcBorders>
            <w:vAlign w:val="center"/>
            <w:hideMark/>
          </w:tcPr>
          <w:p w14:paraId="33FE49F2"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3D67A41A"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C0F5575"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34E4572"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CCAD504"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33538D7F" w14:textId="77777777" w:rsidTr="00591F16">
        <w:trPr>
          <w:trHeight w:val="450"/>
        </w:trPr>
        <w:tc>
          <w:tcPr>
            <w:tcW w:w="561" w:type="dxa"/>
            <w:vMerge/>
            <w:tcBorders>
              <w:top w:val="nil"/>
              <w:left w:val="single" w:sz="4" w:space="0" w:color="auto"/>
              <w:bottom w:val="single" w:sz="4" w:space="0" w:color="auto"/>
              <w:right w:val="single" w:sz="4" w:space="0" w:color="auto"/>
            </w:tcBorders>
            <w:vAlign w:val="center"/>
            <w:hideMark/>
          </w:tcPr>
          <w:p w14:paraId="645BB82B"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2DB53B4A"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CB04E6A"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2BD0BC1"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978BD63"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2ECE93AC" w14:textId="77777777" w:rsidTr="00591F16">
        <w:trPr>
          <w:trHeight w:val="450"/>
        </w:trPr>
        <w:tc>
          <w:tcPr>
            <w:tcW w:w="561" w:type="dxa"/>
            <w:vMerge/>
            <w:tcBorders>
              <w:top w:val="nil"/>
              <w:left w:val="single" w:sz="4" w:space="0" w:color="auto"/>
              <w:bottom w:val="single" w:sz="4" w:space="0" w:color="auto"/>
              <w:right w:val="single" w:sz="4" w:space="0" w:color="auto"/>
            </w:tcBorders>
            <w:vAlign w:val="center"/>
            <w:hideMark/>
          </w:tcPr>
          <w:p w14:paraId="27680FE3"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5E364DA2"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44D1558"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C38B478"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6706831"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57289654" w14:textId="77777777" w:rsidTr="00591F16">
        <w:trPr>
          <w:trHeight w:val="450"/>
        </w:trPr>
        <w:tc>
          <w:tcPr>
            <w:tcW w:w="561" w:type="dxa"/>
            <w:vMerge/>
            <w:tcBorders>
              <w:top w:val="nil"/>
              <w:left w:val="single" w:sz="4" w:space="0" w:color="auto"/>
              <w:bottom w:val="single" w:sz="4" w:space="0" w:color="auto"/>
              <w:right w:val="single" w:sz="4" w:space="0" w:color="auto"/>
            </w:tcBorders>
            <w:vAlign w:val="center"/>
            <w:hideMark/>
          </w:tcPr>
          <w:p w14:paraId="4603FB2F"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21C821C7"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5C491C2"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1187760"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2A864AF"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6A7D9046" w14:textId="77777777" w:rsidTr="00591F16">
        <w:trPr>
          <w:trHeight w:val="450"/>
        </w:trPr>
        <w:tc>
          <w:tcPr>
            <w:tcW w:w="561" w:type="dxa"/>
            <w:vMerge/>
            <w:tcBorders>
              <w:top w:val="nil"/>
              <w:left w:val="single" w:sz="4" w:space="0" w:color="auto"/>
              <w:bottom w:val="single" w:sz="4" w:space="0" w:color="auto"/>
              <w:right w:val="single" w:sz="4" w:space="0" w:color="auto"/>
            </w:tcBorders>
            <w:vAlign w:val="center"/>
            <w:hideMark/>
          </w:tcPr>
          <w:p w14:paraId="4B1BF6AC"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0AD2FC61"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B28CB2F"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707C1E2"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FA5E5F4"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25C96502" w14:textId="77777777" w:rsidTr="00591F16">
        <w:trPr>
          <w:trHeight w:val="450"/>
        </w:trPr>
        <w:tc>
          <w:tcPr>
            <w:tcW w:w="561" w:type="dxa"/>
            <w:vMerge/>
            <w:tcBorders>
              <w:top w:val="nil"/>
              <w:left w:val="single" w:sz="4" w:space="0" w:color="auto"/>
              <w:bottom w:val="single" w:sz="4" w:space="0" w:color="auto"/>
              <w:right w:val="single" w:sz="4" w:space="0" w:color="auto"/>
            </w:tcBorders>
            <w:vAlign w:val="center"/>
            <w:hideMark/>
          </w:tcPr>
          <w:p w14:paraId="6E14CA55"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2EA31737"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1BE6808"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0A9C696"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C342D80"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00BC2418" w14:textId="77777777" w:rsidTr="00591F16">
        <w:trPr>
          <w:trHeight w:val="450"/>
        </w:trPr>
        <w:tc>
          <w:tcPr>
            <w:tcW w:w="561" w:type="dxa"/>
            <w:vMerge/>
            <w:tcBorders>
              <w:top w:val="nil"/>
              <w:left w:val="single" w:sz="4" w:space="0" w:color="auto"/>
              <w:bottom w:val="single" w:sz="4" w:space="0" w:color="auto"/>
              <w:right w:val="single" w:sz="4" w:space="0" w:color="auto"/>
            </w:tcBorders>
            <w:vAlign w:val="center"/>
            <w:hideMark/>
          </w:tcPr>
          <w:p w14:paraId="3A34D6E4"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1824C884"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62D21B4"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C72E79C"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F2C10C1"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37BC661D" w14:textId="77777777" w:rsidTr="00591F16">
        <w:trPr>
          <w:trHeight w:val="450"/>
        </w:trPr>
        <w:tc>
          <w:tcPr>
            <w:tcW w:w="561" w:type="dxa"/>
            <w:vMerge/>
            <w:tcBorders>
              <w:top w:val="nil"/>
              <w:left w:val="single" w:sz="4" w:space="0" w:color="auto"/>
              <w:bottom w:val="single" w:sz="4" w:space="0" w:color="auto"/>
              <w:right w:val="single" w:sz="4" w:space="0" w:color="auto"/>
            </w:tcBorders>
            <w:vAlign w:val="center"/>
            <w:hideMark/>
          </w:tcPr>
          <w:p w14:paraId="4CC166DD"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32940454"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376D9DD"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190DAD6"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D281EC8"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22C1A685" w14:textId="77777777" w:rsidTr="00591F16">
        <w:trPr>
          <w:trHeight w:val="450"/>
        </w:trPr>
        <w:tc>
          <w:tcPr>
            <w:tcW w:w="561" w:type="dxa"/>
            <w:vMerge/>
            <w:tcBorders>
              <w:top w:val="nil"/>
              <w:left w:val="single" w:sz="4" w:space="0" w:color="auto"/>
              <w:bottom w:val="single" w:sz="4" w:space="0" w:color="auto"/>
              <w:right w:val="single" w:sz="4" w:space="0" w:color="auto"/>
            </w:tcBorders>
            <w:vAlign w:val="center"/>
            <w:hideMark/>
          </w:tcPr>
          <w:p w14:paraId="51A63AC1"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7128DE3E"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7E2F273"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87BFE6A"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7DC2423"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04B9611E" w14:textId="77777777" w:rsidTr="00591F16">
        <w:trPr>
          <w:trHeight w:val="450"/>
        </w:trPr>
        <w:tc>
          <w:tcPr>
            <w:tcW w:w="561" w:type="dxa"/>
            <w:vMerge/>
            <w:tcBorders>
              <w:top w:val="nil"/>
              <w:left w:val="single" w:sz="4" w:space="0" w:color="auto"/>
              <w:bottom w:val="single" w:sz="4" w:space="0" w:color="auto"/>
              <w:right w:val="single" w:sz="4" w:space="0" w:color="auto"/>
            </w:tcBorders>
            <w:vAlign w:val="center"/>
            <w:hideMark/>
          </w:tcPr>
          <w:p w14:paraId="7A1DFAA7"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6B25DDAA"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6B5AC7C"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2A6CFEA"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48306B1"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714FFDCC" w14:textId="77777777" w:rsidTr="00591F16">
        <w:trPr>
          <w:trHeight w:val="450"/>
        </w:trPr>
        <w:tc>
          <w:tcPr>
            <w:tcW w:w="561" w:type="dxa"/>
            <w:vMerge/>
            <w:tcBorders>
              <w:top w:val="nil"/>
              <w:left w:val="single" w:sz="4" w:space="0" w:color="auto"/>
              <w:bottom w:val="single" w:sz="4" w:space="0" w:color="auto"/>
              <w:right w:val="single" w:sz="4" w:space="0" w:color="auto"/>
            </w:tcBorders>
            <w:vAlign w:val="center"/>
            <w:hideMark/>
          </w:tcPr>
          <w:p w14:paraId="56CF6A0E"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6E2470BA"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7058104"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9332A3A"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AE7E09E"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36D35A4A" w14:textId="77777777" w:rsidTr="00591F16">
        <w:trPr>
          <w:trHeight w:val="450"/>
        </w:trPr>
        <w:tc>
          <w:tcPr>
            <w:tcW w:w="561" w:type="dxa"/>
            <w:vMerge/>
            <w:tcBorders>
              <w:top w:val="nil"/>
              <w:left w:val="single" w:sz="4" w:space="0" w:color="auto"/>
              <w:bottom w:val="single" w:sz="4" w:space="0" w:color="auto"/>
              <w:right w:val="single" w:sz="4" w:space="0" w:color="auto"/>
            </w:tcBorders>
            <w:vAlign w:val="center"/>
            <w:hideMark/>
          </w:tcPr>
          <w:p w14:paraId="24C87D69"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3A7FFA30"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AADE37F"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BFD53BB"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082098C"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5FE48CE3" w14:textId="77777777" w:rsidTr="00591F16">
        <w:trPr>
          <w:trHeight w:val="683"/>
        </w:trPr>
        <w:tc>
          <w:tcPr>
            <w:tcW w:w="561" w:type="dxa"/>
            <w:vMerge w:val="restart"/>
            <w:tcBorders>
              <w:top w:val="nil"/>
              <w:left w:val="single" w:sz="4" w:space="0" w:color="auto"/>
              <w:bottom w:val="single" w:sz="4" w:space="0" w:color="auto"/>
              <w:right w:val="single" w:sz="4" w:space="0" w:color="auto"/>
            </w:tcBorders>
            <w:shd w:val="clear" w:color="auto" w:fill="auto"/>
            <w:hideMark/>
          </w:tcPr>
          <w:p w14:paraId="2615ADB5" w14:textId="77777777" w:rsidR="00591F16" w:rsidRPr="001C54DD" w:rsidRDefault="00591F16" w:rsidP="009F08DA">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2.</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28B5B1A0" w14:textId="77777777" w:rsidR="00591F16" w:rsidRPr="001C54DD" w:rsidRDefault="00591F16" w:rsidP="009F08DA">
            <w:pPr>
              <w:spacing w:after="0" w:line="240" w:lineRule="auto"/>
              <w:jc w:val="center"/>
              <w:rPr>
                <w:rFonts w:ascii="Tahoma" w:eastAsia="Times New Roman" w:hAnsi="Tahoma" w:cs="Tahoma"/>
                <w:lang w:eastAsia="ru-RU"/>
              </w:rPr>
            </w:pPr>
            <w:r w:rsidRPr="001C54DD">
              <w:rPr>
                <w:rFonts w:ascii="Tahoma" w:eastAsia="Times New Roman" w:hAnsi="Tahoma" w:cs="Tahoma"/>
                <w:lang w:eastAsia="ru-RU"/>
              </w:rPr>
              <w:t>Любые виды работ производственного характера</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D6C1BCB" w14:textId="77777777" w:rsidR="00591F16" w:rsidRPr="001C54DD" w:rsidRDefault="00591F16" w:rsidP="009F08DA">
            <w:pPr>
              <w:spacing w:after="0" w:line="240" w:lineRule="auto"/>
              <w:rPr>
                <w:rFonts w:ascii="Tahoma" w:eastAsia="Times New Roman" w:hAnsi="Tahoma" w:cs="Tahoma"/>
                <w:lang w:eastAsia="ru-RU"/>
              </w:rPr>
            </w:pPr>
            <w:r w:rsidRPr="001C54DD">
              <w:rPr>
                <w:rFonts w:ascii="Tahoma" w:eastAsia="Times New Roman" w:hAnsi="Tahoma" w:cs="Tahoma"/>
                <w:lang w:eastAsia="ru-RU"/>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1C54DD">
              <w:rPr>
                <w:rFonts w:ascii="Tahoma" w:eastAsia="Times New Roman" w:hAnsi="Tahoma" w:cs="Tahoma"/>
                <w:lang w:eastAsia="ru-RU"/>
              </w:rPr>
              <w:br/>
            </w:r>
            <w:r w:rsidRPr="001C54DD">
              <w:rPr>
                <w:rFonts w:ascii="Tahoma" w:eastAsia="Times New Roman" w:hAnsi="Tahoma" w:cs="Tahoma"/>
                <w:lang w:eastAsia="ru-RU"/>
              </w:rPr>
              <w:br/>
              <w:t>ст. 221 Трудового кодекса Российской Федерации;</w:t>
            </w:r>
            <w:r w:rsidRPr="001C54DD">
              <w:rPr>
                <w:rFonts w:ascii="Tahoma" w:eastAsia="Times New Roman" w:hAnsi="Tahoma" w:cs="Tahoma"/>
                <w:lang w:eastAsia="ru-RU"/>
              </w:rPr>
              <w:br/>
              <w:t>Приказ Минтруда России от 29.10.2021                № 766н "Об утвер</w:t>
            </w:r>
            <w:r w:rsidRPr="001C54DD">
              <w:rPr>
                <w:rFonts w:ascii="Tahoma" w:eastAsia="Times New Roman" w:hAnsi="Tahoma" w:cs="Tahoma"/>
                <w:lang w:eastAsia="ru-RU"/>
              </w:rPr>
              <w:lastRenderedPageBreak/>
              <w:t>ждении Правил обеспечения работников средствами индивидуальной защиты и смывающими средствами".</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7731E54" w14:textId="77777777" w:rsidR="00591F16" w:rsidRPr="001C54DD" w:rsidRDefault="00591F16" w:rsidP="009F08DA">
            <w:pPr>
              <w:spacing w:after="0" w:line="240" w:lineRule="auto"/>
              <w:rPr>
                <w:rFonts w:ascii="Tahoma" w:eastAsia="Times New Roman" w:hAnsi="Tahoma" w:cs="Tahoma"/>
                <w:lang w:eastAsia="ru-RU"/>
              </w:rPr>
            </w:pPr>
            <w:r w:rsidRPr="001C54DD">
              <w:rPr>
                <w:rFonts w:ascii="Tahoma" w:eastAsia="Times New Roman" w:hAnsi="Tahoma" w:cs="Tahoma"/>
                <w:lang w:eastAsia="ru-RU"/>
              </w:rPr>
              <w:lastRenderedPageBreak/>
              <w:t>Работники подрядчика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1C54DD">
              <w:rPr>
                <w:rFonts w:ascii="Tahoma" w:eastAsia="Times New Roman" w:hAnsi="Tahoma" w:cs="Tahoma"/>
                <w:lang w:eastAsia="ru-RU"/>
              </w:rPr>
              <w:b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65F3F5A" w14:textId="77777777" w:rsidR="00591F16" w:rsidRPr="001C54DD" w:rsidRDefault="00591F16" w:rsidP="009F08DA">
            <w:pPr>
              <w:spacing w:after="0" w:line="240" w:lineRule="auto"/>
              <w:rPr>
                <w:rFonts w:ascii="Tahoma" w:eastAsia="Times New Roman" w:hAnsi="Tahoma" w:cs="Tahoma"/>
                <w:lang w:eastAsia="ru-RU"/>
              </w:rPr>
            </w:pPr>
            <w:r w:rsidRPr="001C54DD">
              <w:rPr>
                <w:rFonts w:ascii="Tahoma" w:eastAsia="Times New Roman" w:hAnsi="Tahoma" w:cs="Tahoma"/>
                <w:lang w:eastAsia="ru-RU"/>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591F16" w:rsidRPr="001C54DD" w14:paraId="0BFA21AC" w14:textId="77777777" w:rsidTr="00591F16">
        <w:trPr>
          <w:trHeight w:val="683"/>
        </w:trPr>
        <w:tc>
          <w:tcPr>
            <w:tcW w:w="561" w:type="dxa"/>
            <w:vMerge/>
            <w:tcBorders>
              <w:top w:val="nil"/>
              <w:left w:val="single" w:sz="4" w:space="0" w:color="auto"/>
              <w:bottom w:val="single" w:sz="4" w:space="0" w:color="auto"/>
              <w:right w:val="single" w:sz="4" w:space="0" w:color="auto"/>
            </w:tcBorders>
            <w:vAlign w:val="center"/>
            <w:hideMark/>
          </w:tcPr>
          <w:p w14:paraId="5DFDD547"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6DEBE573"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DCE52C2"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F499832"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5608717"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62643097" w14:textId="77777777" w:rsidTr="00591F16">
        <w:trPr>
          <w:trHeight w:val="683"/>
        </w:trPr>
        <w:tc>
          <w:tcPr>
            <w:tcW w:w="561" w:type="dxa"/>
            <w:vMerge/>
            <w:tcBorders>
              <w:top w:val="nil"/>
              <w:left w:val="single" w:sz="4" w:space="0" w:color="auto"/>
              <w:bottom w:val="single" w:sz="4" w:space="0" w:color="auto"/>
              <w:right w:val="single" w:sz="4" w:space="0" w:color="auto"/>
            </w:tcBorders>
            <w:vAlign w:val="center"/>
            <w:hideMark/>
          </w:tcPr>
          <w:p w14:paraId="15EA8B7E"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61F6299A"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BA6E811"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D2195F7"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C82EAA3"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3E9EDB82" w14:textId="77777777" w:rsidTr="00591F16">
        <w:trPr>
          <w:trHeight w:val="683"/>
        </w:trPr>
        <w:tc>
          <w:tcPr>
            <w:tcW w:w="561" w:type="dxa"/>
            <w:vMerge/>
            <w:tcBorders>
              <w:top w:val="nil"/>
              <w:left w:val="single" w:sz="4" w:space="0" w:color="auto"/>
              <w:bottom w:val="single" w:sz="4" w:space="0" w:color="auto"/>
              <w:right w:val="single" w:sz="4" w:space="0" w:color="auto"/>
            </w:tcBorders>
            <w:vAlign w:val="center"/>
            <w:hideMark/>
          </w:tcPr>
          <w:p w14:paraId="38A8EE84"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43D319BE"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48F550F"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9BEDB6B"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9F46FD7"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2A97C6B7" w14:textId="77777777" w:rsidTr="00591F16">
        <w:trPr>
          <w:trHeight w:val="683"/>
        </w:trPr>
        <w:tc>
          <w:tcPr>
            <w:tcW w:w="561" w:type="dxa"/>
            <w:vMerge/>
            <w:tcBorders>
              <w:top w:val="nil"/>
              <w:left w:val="single" w:sz="4" w:space="0" w:color="auto"/>
              <w:bottom w:val="single" w:sz="4" w:space="0" w:color="auto"/>
              <w:right w:val="single" w:sz="4" w:space="0" w:color="auto"/>
            </w:tcBorders>
            <w:vAlign w:val="center"/>
            <w:hideMark/>
          </w:tcPr>
          <w:p w14:paraId="6F57CF16"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16B06187"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79A2621"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FB5684D"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D6F212C"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0B96B4FA" w14:textId="77777777" w:rsidTr="00591F16">
        <w:trPr>
          <w:trHeight w:val="683"/>
        </w:trPr>
        <w:tc>
          <w:tcPr>
            <w:tcW w:w="561" w:type="dxa"/>
            <w:vMerge/>
            <w:tcBorders>
              <w:top w:val="nil"/>
              <w:left w:val="single" w:sz="4" w:space="0" w:color="auto"/>
              <w:bottom w:val="single" w:sz="4" w:space="0" w:color="auto"/>
              <w:right w:val="single" w:sz="4" w:space="0" w:color="auto"/>
            </w:tcBorders>
            <w:vAlign w:val="center"/>
            <w:hideMark/>
          </w:tcPr>
          <w:p w14:paraId="1BAF19DF"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27804D1D"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01B27DB"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CD4B9A0"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7E20A63"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452DE897" w14:textId="77777777" w:rsidTr="00591F16">
        <w:trPr>
          <w:trHeight w:val="683"/>
        </w:trPr>
        <w:tc>
          <w:tcPr>
            <w:tcW w:w="561" w:type="dxa"/>
            <w:vMerge/>
            <w:tcBorders>
              <w:top w:val="nil"/>
              <w:left w:val="single" w:sz="4" w:space="0" w:color="auto"/>
              <w:bottom w:val="single" w:sz="4" w:space="0" w:color="auto"/>
              <w:right w:val="single" w:sz="4" w:space="0" w:color="auto"/>
            </w:tcBorders>
            <w:vAlign w:val="center"/>
            <w:hideMark/>
          </w:tcPr>
          <w:p w14:paraId="2FA99F28"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194B8E30"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29A73F3"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A5EE0B4"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4DF58C6"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753A0465" w14:textId="77777777" w:rsidTr="00591F16">
        <w:trPr>
          <w:trHeight w:val="683"/>
        </w:trPr>
        <w:tc>
          <w:tcPr>
            <w:tcW w:w="561" w:type="dxa"/>
            <w:vMerge/>
            <w:tcBorders>
              <w:top w:val="nil"/>
              <w:left w:val="single" w:sz="4" w:space="0" w:color="auto"/>
              <w:bottom w:val="single" w:sz="4" w:space="0" w:color="auto"/>
              <w:right w:val="single" w:sz="4" w:space="0" w:color="auto"/>
            </w:tcBorders>
            <w:vAlign w:val="center"/>
            <w:hideMark/>
          </w:tcPr>
          <w:p w14:paraId="0D40AFAB"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059FD930"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05BC467"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B8A8593"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C33304B"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612F0ECE" w14:textId="77777777" w:rsidTr="00591F16">
        <w:tblPrEx>
          <w:tblCellMar>
            <w:top w:w="0" w:type="dxa"/>
          </w:tblCellMar>
        </w:tblPrEx>
        <w:trPr>
          <w:trHeight w:val="570"/>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4DC7818A"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9C165DE"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B6DF495"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44CA038"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AAB3EA3"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64D145AE" w14:textId="77777777" w:rsidTr="00591F16">
        <w:tblPrEx>
          <w:tblCellMar>
            <w:top w:w="0" w:type="dxa"/>
          </w:tblCellMar>
        </w:tblPrEx>
        <w:trPr>
          <w:trHeight w:val="450"/>
        </w:trPr>
        <w:tc>
          <w:tcPr>
            <w:tcW w:w="561" w:type="dxa"/>
            <w:vMerge/>
            <w:tcBorders>
              <w:top w:val="nil"/>
              <w:left w:val="single" w:sz="4" w:space="0" w:color="auto"/>
              <w:bottom w:val="single" w:sz="4" w:space="0" w:color="auto"/>
              <w:right w:val="single" w:sz="4" w:space="0" w:color="auto"/>
            </w:tcBorders>
            <w:vAlign w:val="center"/>
            <w:hideMark/>
          </w:tcPr>
          <w:p w14:paraId="6557E527"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77FEEDB8"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9F2A2E9"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C6069E2"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9CAE781"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1585ED63" w14:textId="77777777" w:rsidTr="00591F16">
        <w:tblPrEx>
          <w:tblCellMar>
            <w:top w:w="0" w:type="dxa"/>
          </w:tblCellMar>
        </w:tblPrEx>
        <w:trPr>
          <w:trHeight w:val="450"/>
        </w:trPr>
        <w:tc>
          <w:tcPr>
            <w:tcW w:w="561" w:type="dxa"/>
            <w:vMerge/>
            <w:tcBorders>
              <w:top w:val="nil"/>
              <w:left w:val="single" w:sz="4" w:space="0" w:color="auto"/>
              <w:bottom w:val="single" w:sz="4" w:space="0" w:color="auto"/>
              <w:right w:val="single" w:sz="4" w:space="0" w:color="auto"/>
            </w:tcBorders>
            <w:vAlign w:val="center"/>
            <w:hideMark/>
          </w:tcPr>
          <w:p w14:paraId="4B6B00E6"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630E457A"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58C55ED"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3C9418F"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AE4EA55"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1685D6A5" w14:textId="77777777" w:rsidTr="00591F16">
        <w:tblPrEx>
          <w:tblCellMar>
            <w:top w:w="0" w:type="dxa"/>
          </w:tblCellMar>
        </w:tblPrEx>
        <w:trPr>
          <w:trHeight w:val="450"/>
        </w:trPr>
        <w:tc>
          <w:tcPr>
            <w:tcW w:w="561" w:type="dxa"/>
            <w:vMerge/>
            <w:tcBorders>
              <w:top w:val="nil"/>
              <w:left w:val="single" w:sz="4" w:space="0" w:color="auto"/>
              <w:bottom w:val="single" w:sz="4" w:space="0" w:color="auto"/>
              <w:right w:val="single" w:sz="4" w:space="0" w:color="auto"/>
            </w:tcBorders>
            <w:vAlign w:val="center"/>
            <w:hideMark/>
          </w:tcPr>
          <w:p w14:paraId="4DF0B2A0"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26017ECA"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269DCFB"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24F5B9B"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97A1BA8"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61FAEED8" w14:textId="77777777" w:rsidTr="00151ADB">
        <w:tblPrEx>
          <w:tblCellMar>
            <w:top w:w="0" w:type="dxa"/>
          </w:tblCellMar>
        </w:tblPrEx>
        <w:trPr>
          <w:trHeight w:val="450"/>
        </w:trPr>
        <w:tc>
          <w:tcPr>
            <w:tcW w:w="561" w:type="dxa"/>
            <w:vMerge/>
            <w:tcBorders>
              <w:top w:val="nil"/>
              <w:left w:val="single" w:sz="4" w:space="0" w:color="auto"/>
              <w:bottom w:val="single" w:sz="4" w:space="0" w:color="auto"/>
              <w:right w:val="single" w:sz="4" w:space="0" w:color="auto"/>
            </w:tcBorders>
            <w:vAlign w:val="center"/>
            <w:hideMark/>
          </w:tcPr>
          <w:p w14:paraId="27884724" w14:textId="77777777" w:rsidR="00591F16" w:rsidRPr="001C54DD" w:rsidRDefault="00591F16" w:rsidP="009F08DA">
            <w:pPr>
              <w:spacing w:after="0" w:line="240" w:lineRule="auto"/>
              <w:rPr>
                <w:rFonts w:ascii="Tahoma" w:eastAsia="Times New Roman" w:hAnsi="Tahoma" w:cs="Tahoma"/>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321E09B2" w14:textId="77777777" w:rsidR="00591F16" w:rsidRPr="001C54DD" w:rsidRDefault="00591F16" w:rsidP="009F08DA">
            <w:pPr>
              <w:spacing w:after="0" w:line="240" w:lineRule="auto"/>
              <w:rPr>
                <w:rFonts w:ascii="Tahoma" w:eastAsia="Times New Roman" w:hAnsi="Tahoma" w:cs="Tahoma"/>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566AE6E" w14:textId="77777777" w:rsidR="00591F16" w:rsidRPr="001C54DD" w:rsidRDefault="00591F16" w:rsidP="009F08DA">
            <w:pPr>
              <w:spacing w:after="0" w:line="240" w:lineRule="auto"/>
              <w:rPr>
                <w:rFonts w:ascii="Tahoma" w:eastAsia="Times New Roman" w:hAnsi="Tahoma" w:cs="Tahoma"/>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F3E97B8" w14:textId="77777777" w:rsidR="00591F16" w:rsidRPr="001C54DD" w:rsidRDefault="00591F16" w:rsidP="009F08DA">
            <w:pPr>
              <w:spacing w:after="0" w:line="240" w:lineRule="auto"/>
              <w:rPr>
                <w:rFonts w:ascii="Tahoma" w:eastAsia="Times New Roman" w:hAnsi="Tahoma" w:cs="Tahoma"/>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F4F1494" w14:textId="77777777" w:rsidR="00591F16" w:rsidRPr="001C54DD" w:rsidRDefault="00591F16" w:rsidP="009F08DA">
            <w:pPr>
              <w:spacing w:after="0" w:line="240" w:lineRule="auto"/>
              <w:rPr>
                <w:rFonts w:ascii="Tahoma" w:eastAsia="Times New Roman" w:hAnsi="Tahoma" w:cs="Tahoma"/>
                <w:lang w:eastAsia="ru-RU"/>
              </w:rPr>
            </w:pPr>
          </w:p>
        </w:tc>
      </w:tr>
      <w:tr w:rsidR="00591F16" w:rsidRPr="001C54DD" w14:paraId="058F934B" w14:textId="77777777" w:rsidTr="00151ADB">
        <w:tblPrEx>
          <w:tblCellMar>
            <w:top w:w="0" w:type="dxa"/>
          </w:tblCellMar>
        </w:tblPrEx>
        <w:trPr>
          <w:trHeight w:val="450"/>
        </w:trPr>
        <w:tc>
          <w:tcPr>
            <w:tcW w:w="561" w:type="dxa"/>
            <w:tcBorders>
              <w:top w:val="single" w:sz="4" w:space="0" w:color="auto"/>
              <w:left w:val="single" w:sz="4" w:space="0" w:color="auto"/>
              <w:bottom w:val="single" w:sz="4" w:space="0" w:color="auto"/>
              <w:right w:val="single" w:sz="4" w:space="0" w:color="auto"/>
            </w:tcBorders>
          </w:tcPr>
          <w:p w14:paraId="50807D78" w14:textId="30877323" w:rsidR="00591F16" w:rsidRPr="001C54DD" w:rsidRDefault="00591F16" w:rsidP="00591F16">
            <w:pPr>
              <w:spacing w:after="0" w:line="240" w:lineRule="auto"/>
              <w:rPr>
                <w:rFonts w:ascii="Tahoma" w:eastAsia="Times New Roman" w:hAnsi="Tahoma" w:cs="Tahoma"/>
                <w:lang w:eastAsia="ru-RU"/>
              </w:rPr>
            </w:pPr>
            <w:r w:rsidRPr="007E5794">
              <w:rPr>
                <w:rFonts w:ascii="Tahoma" w:eastAsia="Times New Roman" w:hAnsi="Tahoma" w:cs="Tahoma"/>
                <w:lang w:eastAsia="ru-RU"/>
              </w:rPr>
              <w:t>3.</w:t>
            </w:r>
          </w:p>
        </w:tc>
        <w:tc>
          <w:tcPr>
            <w:tcW w:w="1702" w:type="dxa"/>
            <w:tcBorders>
              <w:top w:val="single" w:sz="4" w:space="0" w:color="auto"/>
              <w:left w:val="single" w:sz="4" w:space="0" w:color="auto"/>
              <w:bottom w:val="single" w:sz="4" w:space="0" w:color="auto"/>
              <w:right w:val="single" w:sz="4" w:space="0" w:color="auto"/>
            </w:tcBorders>
          </w:tcPr>
          <w:p w14:paraId="6C5A421A" w14:textId="5758C3AE" w:rsidR="00591F16" w:rsidRPr="001C54DD" w:rsidRDefault="00591F16" w:rsidP="00591F16">
            <w:pPr>
              <w:spacing w:after="0" w:line="240" w:lineRule="auto"/>
              <w:rPr>
                <w:rFonts w:ascii="Tahoma" w:eastAsia="Times New Roman" w:hAnsi="Tahoma" w:cs="Tahoma"/>
                <w:lang w:eastAsia="ru-RU"/>
              </w:rPr>
            </w:pPr>
            <w:r w:rsidRPr="007E5794">
              <w:rPr>
                <w:rFonts w:ascii="Tahoma" w:eastAsia="Times New Roman" w:hAnsi="Tahoma" w:cs="Tahoma"/>
                <w:lang w:eastAsia="ru-RU"/>
              </w:rPr>
              <w:t>Работы с вредными и опасными факторами</w:t>
            </w:r>
          </w:p>
        </w:tc>
        <w:tc>
          <w:tcPr>
            <w:tcW w:w="2552" w:type="dxa"/>
            <w:tcBorders>
              <w:top w:val="single" w:sz="4" w:space="0" w:color="auto"/>
              <w:left w:val="single" w:sz="4" w:space="0" w:color="auto"/>
              <w:bottom w:val="single" w:sz="4" w:space="0" w:color="auto"/>
              <w:right w:val="single" w:sz="4" w:space="0" w:color="auto"/>
            </w:tcBorders>
          </w:tcPr>
          <w:p w14:paraId="5DA6D3A8" w14:textId="0357CC5F" w:rsidR="00591F16" w:rsidRPr="001C54DD" w:rsidRDefault="00591F16" w:rsidP="00591F16">
            <w:pPr>
              <w:spacing w:after="0" w:line="240" w:lineRule="auto"/>
              <w:rPr>
                <w:rFonts w:ascii="Tahoma" w:eastAsia="Times New Roman" w:hAnsi="Tahoma" w:cs="Tahoma"/>
                <w:lang w:eastAsia="ru-RU"/>
              </w:rPr>
            </w:pPr>
            <w:r w:rsidRPr="007E5794">
              <w:rPr>
                <w:rFonts w:ascii="Tahoma" w:eastAsia="Times New Roman" w:hAnsi="Tahoma" w:cs="Tahoma"/>
                <w:lang w:eastAsia="ru-RU"/>
              </w:rPr>
              <w:t>Персонал Подрядчика не имеет медицинских противопоказаний к исполнению им трудовых обязанностей.</w:t>
            </w:r>
            <w:r w:rsidRPr="007E5794">
              <w:rPr>
                <w:rFonts w:ascii="Tahoma" w:eastAsia="Times New Roman" w:hAnsi="Tahoma" w:cs="Tahoma"/>
                <w:lang w:eastAsia="ru-RU"/>
              </w:rPr>
              <w:br/>
            </w:r>
            <w:r w:rsidRPr="007E5794">
              <w:rPr>
                <w:rFonts w:ascii="Tahoma" w:eastAsia="Times New Roman" w:hAnsi="Tahoma" w:cs="Tahoma"/>
                <w:lang w:eastAsia="ru-RU"/>
              </w:rPr>
              <w:br/>
              <w:t>ст. 220 Трудового кодекса Российской Федерации</w:t>
            </w:r>
          </w:p>
        </w:tc>
        <w:tc>
          <w:tcPr>
            <w:tcW w:w="2541" w:type="dxa"/>
            <w:tcBorders>
              <w:top w:val="single" w:sz="4" w:space="0" w:color="auto"/>
              <w:left w:val="single" w:sz="4" w:space="0" w:color="auto"/>
              <w:bottom w:val="single" w:sz="4" w:space="0" w:color="auto"/>
              <w:right w:val="single" w:sz="4" w:space="0" w:color="auto"/>
            </w:tcBorders>
          </w:tcPr>
          <w:p w14:paraId="6412C9BE" w14:textId="5A480A0A" w:rsidR="00591F16" w:rsidRPr="001C54DD" w:rsidRDefault="00591F16" w:rsidP="00591F16">
            <w:pPr>
              <w:spacing w:after="0" w:line="240" w:lineRule="auto"/>
              <w:rPr>
                <w:rFonts w:ascii="Tahoma" w:eastAsia="Times New Roman" w:hAnsi="Tahoma" w:cs="Tahoma"/>
                <w:lang w:eastAsia="ru-RU"/>
              </w:rPr>
            </w:pPr>
            <w:r w:rsidRPr="007E5794">
              <w:rPr>
                <w:rFonts w:ascii="Tahoma" w:eastAsia="Times New Roman" w:hAnsi="Tahoma" w:cs="Tahoma"/>
                <w:lang w:eastAsia="ru-RU"/>
              </w:rPr>
              <w:t>Справка за подписью руководителя Подрядчика (иного уполномоченного лица) об отсутствии медицинских противопоказаний к выполняемым работам.</w:t>
            </w:r>
          </w:p>
        </w:tc>
        <w:tc>
          <w:tcPr>
            <w:tcW w:w="2562" w:type="dxa"/>
            <w:tcBorders>
              <w:top w:val="single" w:sz="4" w:space="0" w:color="auto"/>
              <w:left w:val="single" w:sz="4" w:space="0" w:color="auto"/>
              <w:bottom w:val="single" w:sz="4" w:space="0" w:color="auto"/>
              <w:right w:val="single" w:sz="4" w:space="0" w:color="auto"/>
            </w:tcBorders>
          </w:tcPr>
          <w:p w14:paraId="3FD26593" w14:textId="77777777" w:rsidR="00591F16" w:rsidRPr="001C54DD" w:rsidRDefault="00591F16" w:rsidP="00591F16">
            <w:pPr>
              <w:spacing w:after="0" w:line="240" w:lineRule="auto"/>
              <w:rPr>
                <w:rFonts w:ascii="Tahoma" w:eastAsia="Times New Roman" w:hAnsi="Tahoma" w:cs="Tahoma"/>
                <w:lang w:eastAsia="ru-RU"/>
              </w:rPr>
            </w:pPr>
          </w:p>
        </w:tc>
      </w:tr>
      <w:tr w:rsidR="00591F16" w:rsidRPr="001C54DD" w14:paraId="351F7894" w14:textId="77777777" w:rsidTr="00151ADB">
        <w:tblPrEx>
          <w:tblCellMar>
            <w:top w:w="0" w:type="dxa"/>
          </w:tblCellMar>
        </w:tblPrEx>
        <w:trPr>
          <w:trHeight w:val="450"/>
        </w:trPr>
        <w:tc>
          <w:tcPr>
            <w:tcW w:w="561" w:type="dxa"/>
            <w:tcBorders>
              <w:top w:val="single" w:sz="4" w:space="0" w:color="auto"/>
              <w:left w:val="single" w:sz="4" w:space="0" w:color="auto"/>
              <w:bottom w:val="single" w:sz="4" w:space="0" w:color="auto"/>
              <w:right w:val="single" w:sz="4" w:space="0" w:color="auto"/>
            </w:tcBorders>
            <w:vAlign w:val="center"/>
          </w:tcPr>
          <w:p w14:paraId="6DE62E50" w14:textId="23971160" w:rsidR="00591F16" w:rsidRDefault="00591F16" w:rsidP="00591F16">
            <w:pPr>
              <w:spacing w:after="0" w:line="240" w:lineRule="auto"/>
              <w:rPr>
                <w:rFonts w:ascii="Tahoma" w:eastAsia="Times New Roman" w:hAnsi="Tahoma" w:cs="Tahoma"/>
                <w:lang w:eastAsia="ru-RU"/>
              </w:rPr>
            </w:pPr>
            <w:r>
              <w:rPr>
                <w:rFonts w:ascii="Tahoma" w:eastAsia="Times New Roman" w:hAnsi="Tahoma" w:cs="Tahoma"/>
                <w:lang w:eastAsia="ru-RU"/>
              </w:rPr>
              <w:t>4.</w:t>
            </w:r>
          </w:p>
        </w:tc>
        <w:tc>
          <w:tcPr>
            <w:tcW w:w="1702" w:type="dxa"/>
            <w:tcBorders>
              <w:top w:val="single" w:sz="4" w:space="0" w:color="auto"/>
              <w:left w:val="single" w:sz="4" w:space="0" w:color="auto"/>
              <w:bottom w:val="single" w:sz="4" w:space="0" w:color="auto"/>
              <w:right w:val="single" w:sz="4" w:space="0" w:color="auto"/>
            </w:tcBorders>
            <w:vAlign w:val="center"/>
          </w:tcPr>
          <w:p w14:paraId="328B984B" w14:textId="75826823" w:rsidR="00591F16" w:rsidRPr="001C54DD" w:rsidRDefault="00591F16" w:rsidP="00591F16">
            <w:pPr>
              <w:spacing w:after="0" w:line="240" w:lineRule="auto"/>
              <w:rPr>
                <w:rFonts w:ascii="Tahoma" w:eastAsia="Times New Roman" w:hAnsi="Tahoma" w:cs="Tahoma"/>
                <w:lang w:eastAsia="ru-RU"/>
              </w:rPr>
            </w:pPr>
            <w:r w:rsidRPr="001C54DD">
              <w:rPr>
                <w:rFonts w:ascii="Tahoma" w:eastAsia="Times New Roman" w:hAnsi="Tahoma" w:cs="Tahoma"/>
                <w:lang w:eastAsia="ru-RU"/>
              </w:rPr>
              <w:t> </w:t>
            </w:r>
            <w:r>
              <w:rPr>
                <w:rFonts w:ascii="Tahoma" w:eastAsia="Times New Roman" w:hAnsi="Tahoma" w:cs="Tahoma"/>
                <w:lang w:eastAsia="ru-RU"/>
              </w:rPr>
              <w:t>Работа на высоте</w:t>
            </w:r>
          </w:p>
        </w:tc>
        <w:tc>
          <w:tcPr>
            <w:tcW w:w="2552" w:type="dxa"/>
            <w:tcBorders>
              <w:top w:val="single" w:sz="4" w:space="0" w:color="auto"/>
              <w:left w:val="single" w:sz="4" w:space="0" w:color="auto"/>
              <w:bottom w:val="single" w:sz="4" w:space="0" w:color="auto"/>
              <w:right w:val="single" w:sz="4" w:space="0" w:color="auto"/>
            </w:tcBorders>
            <w:vAlign w:val="center"/>
          </w:tcPr>
          <w:p w14:paraId="305E3802" w14:textId="26E205DF" w:rsidR="00591F16" w:rsidRPr="001C54DD" w:rsidRDefault="00591F16" w:rsidP="00591F16">
            <w:pPr>
              <w:spacing w:after="0" w:line="240" w:lineRule="auto"/>
              <w:rPr>
                <w:rFonts w:ascii="Tahoma" w:eastAsia="Times New Roman" w:hAnsi="Tahoma" w:cs="Tahoma"/>
                <w:lang w:eastAsia="ru-RU"/>
              </w:rPr>
            </w:pPr>
            <w:r w:rsidRPr="001C54DD">
              <w:rPr>
                <w:rFonts w:ascii="Tahoma" w:eastAsia="Times New Roman" w:hAnsi="Tahoma" w:cs="Tahoma"/>
                <w:lang w:eastAsia="ru-RU"/>
              </w:rPr>
              <w:t>Приказ Минтруда России от 16.11.2020 № 782н "Об утверждении правил по охране труда при работе на высоте"</w:t>
            </w:r>
          </w:p>
        </w:tc>
        <w:tc>
          <w:tcPr>
            <w:tcW w:w="2541" w:type="dxa"/>
            <w:tcBorders>
              <w:top w:val="single" w:sz="4" w:space="0" w:color="auto"/>
              <w:left w:val="single" w:sz="4" w:space="0" w:color="auto"/>
              <w:bottom w:val="single" w:sz="4" w:space="0" w:color="auto"/>
              <w:right w:val="single" w:sz="4" w:space="0" w:color="auto"/>
            </w:tcBorders>
            <w:vAlign w:val="center"/>
          </w:tcPr>
          <w:p w14:paraId="29977880" w14:textId="4807F8EE" w:rsidR="00591F16" w:rsidRPr="001C54DD" w:rsidRDefault="00591F16" w:rsidP="00591F16">
            <w:pPr>
              <w:spacing w:after="0" w:line="240" w:lineRule="auto"/>
              <w:rPr>
                <w:rFonts w:ascii="Tahoma" w:eastAsia="Times New Roman" w:hAnsi="Tahoma" w:cs="Tahoma"/>
                <w:lang w:eastAsia="ru-RU"/>
              </w:rPr>
            </w:pPr>
            <w:r w:rsidRPr="001C54DD">
              <w:rPr>
                <w:rFonts w:ascii="Tahoma" w:eastAsia="Times New Roman" w:hAnsi="Tahoma" w:cs="Tahoma"/>
                <w:lang w:eastAsia="ru-RU"/>
              </w:rPr>
              <w:t>1.1 Заверенная копия приказа "О назначении ответственных лиц за организацию и безопасное проведение работ на высоте".                                1.2.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2562" w:type="dxa"/>
            <w:tcBorders>
              <w:top w:val="single" w:sz="4" w:space="0" w:color="auto"/>
              <w:left w:val="single" w:sz="4" w:space="0" w:color="auto"/>
              <w:bottom w:val="single" w:sz="4" w:space="0" w:color="auto"/>
              <w:right w:val="single" w:sz="4" w:space="0" w:color="auto"/>
            </w:tcBorders>
          </w:tcPr>
          <w:p w14:paraId="32F67CD3" w14:textId="74E58FC9" w:rsidR="00591F16" w:rsidRPr="001C54DD" w:rsidRDefault="00591F16" w:rsidP="00591F16">
            <w:pPr>
              <w:spacing w:after="0" w:line="240" w:lineRule="auto"/>
              <w:rPr>
                <w:rFonts w:ascii="Tahoma" w:eastAsia="Times New Roman" w:hAnsi="Tahoma" w:cs="Tahoma"/>
                <w:lang w:eastAsia="ru-RU"/>
              </w:rPr>
            </w:pPr>
            <w:r w:rsidRPr="001C54DD">
              <w:rPr>
                <w:rFonts w:ascii="Tahoma" w:eastAsia="Times New Roman" w:hAnsi="Tahoma" w:cs="Tahoma"/>
                <w:lang w:eastAsia="ru-RU"/>
              </w:rPr>
              <w:t xml:space="preserve">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                            </w:t>
            </w:r>
            <w:r w:rsidRPr="001C54DD">
              <w:rPr>
                <w:rFonts w:ascii="Tahoma" w:eastAsia="Times New Roman" w:hAnsi="Tahoma" w:cs="Tahoma"/>
                <w:lang w:eastAsia="ru-RU"/>
              </w:rPr>
              <w:br/>
            </w:r>
            <w:r w:rsidRPr="001C54DD">
              <w:rPr>
                <w:rFonts w:ascii="Tahoma" w:eastAsia="Times New Roman" w:hAnsi="Tahoma" w:cs="Tahoma"/>
                <w:u w:val="single"/>
                <w:lang w:eastAsia="ru-RU"/>
              </w:rPr>
              <w:t xml:space="preserve">При работах со средствами подмащивания: прототокол (удостоверение) проверки знаний требований охраны труда при выполнении работ на высоте со средствами подмащивания </w:t>
            </w:r>
          </w:p>
        </w:tc>
      </w:tr>
      <w:tr w:rsidR="00591F16" w:rsidRPr="001C54DD" w14:paraId="06F9B21F" w14:textId="77777777" w:rsidTr="00151ADB">
        <w:tblPrEx>
          <w:tblCellMar>
            <w:top w:w="0" w:type="dxa"/>
          </w:tblCellMar>
        </w:tblPrEx>
        <w:trPr>
          <w:trHeight w:val="450"/>
        </w:trPr>
        <w:tc>
          <w:tcPr>
            <w:tcW w:w="561" w:type="dxa"/>
            <w:tcBorders>
              <w:top w:val="single" w:sz="4" w:space="0" w:color="auto"/>
              <w:left w:val="single" w:sz="4" w:space="0" w:color="auto"/>
              <w:bottom w:val="single" w:sz="4" w:space="0" w:color="auto"/>
              <w:right w:val="single" w:sz="4" w:space="0" w:color="auto"/>
            </w:tcBorders>
          </w:tcPr>
          <w:p w14:paraId="71565956" w14:textId="28F0A4E8" w:rsidR="00591F16" w:rsidRDefault="00591F16" w:rsidP="00591F16">
            <w:pPr>
              <w:spacing w:after="0" w:line="240" w:lineRule="auto"/>
              <w:rPr>
                <w:rFonts w:ascii="Tahoma" w:eastAsia="Times New Roman" w:hAnsi="Tahoma" w:cs="Tahoma"/>
                <w:lang w:eastAsia="ru-RU"/>
              </w:rPr>
            </w:pPr>
            <w:r w:rsidRPr="00222E1A">
              <w:t>5.</w:t>
            </w:r>
          </w:p>
        </w:tc>
        <w:tc>
          <w:tcPr>
            <w:tcW w:w="1702" w:type="dxa"/>
            <w:tcBorders>
              <w:top w:val="single" w:sz="4" w:space="0" w:color="auto"/>
              <w:left w:val="single" w:sz="4" w:space="0" w:color="auto"/>
              <w:bottom w:val="single" w:sz="4" w:space="0" w:color="auto"/>
              <w:right w:val="single" w:sz="4" w:space="0" w:color="auto"/>
            </w:tcBorders>
          </w:tcPr>
          <w:p w14:paraId="18AE3779" w14:textId="4C7BB4A3" w:rsidR="00591F16" w:rsidRPr="00A656DC" w:rsidRDefault="00591F16" w:rsidP="00591F16">
            <w:pPr>
              <w:spacing w:after="0" w:line="240" w:lineRule="auto"/>
              <w:rPr>
                <w:rFonts w:ascii="Tahoma" w:eastAsia="Times New Roman" w:hAnsi="Tahoma" w:cs="Tahoma"/>
                <w:lang w:eastAsia="ru-RU"/>
              </w:rPr>
            </w:pPr>
          </w:p>
        </w:tc>
        <w:tc>
          <w:tcPr>
            <w:tcW w:w="2552" w:type="dxa"/>
            <w:tcBorders>
              <w:top w:val="single" w:sz="4" w:space="0" w:color="auto"/>
              <w:left w:val="single" w:sz="4" w:space="0" w:color="auto"/>
              <w:bottom w:val="single" w:sz="4" w:space="0" w:color="auto"/>
              <w:right w:val="single" w:sz="4" w:space="0" w:color="auto"/>
            </w:tcBorders>
          </w:tcPr>
          <w:p w14:paraId="6E92E0EA" w14:textId="32F31D11" w:rsidR="00591F16" w:rsidRPr="00A656DC" w:rsidRDefault="00591F16" w:rsidP="00591F16">
            <w:pPr>
              <w:spacing w:after="0" w:line="240" w:lineRule="auto"/>
              <w:rPr>
                <w:rFonts w:ascii="Tahoma" w:eastAsia="Times New Roman" w:hAnsi="Tahoma" w:cs="Tahoma"/>
                <w:lang w:eastAsia="ru-RU"/>
              </w:rPr>
            </w:pPr>
            <w:r w:rsidRPr="006D6D45">
              <w:rPr>
                <w:rFonts w:ascii="Tahoma" w:hAnsi="Tahoma" w:cs="Tahoma"/>
              </w:rPr>
              <w:t xml:space="preserve">Порядок об организации и проведении работ повышенной опасности в АО «КРП» </w:t>
            </w:r>
          </w:p>
        </w:tc>
        <w:tc>
          <w:tcPr>
            <w:tcW w:w="2541" w:type="dxa"/>
            <w:tcBorders>
              <w:top w:val="single" w:sz="4" w:space="0" w:color="auto"/>
              <w:left w:val="single" w:sz="4" w:space="0" w:color="auto"/>
              <w:bottom w:val="single" w:sz="4" w:space="0" w:color="auto"/>
              <w:right w:val="single" w:sz="4" w:space="0" w:color="auto"/>
            </w:tcBorders>
          </w:tcPr>
          <w:p w14:paraId="13CB678C" w14:textId="33AEE546" w:rsidR="00591F16" w:rsidRPr="00A656DC" w:rsidRDefault="00591F16" w:rsidP="00591F16">
            <w:pPr>
              <w:spacing w:after="0" w:line="240" w:lineRule="auto"/>
              <w:rPr>
                <w:rFonts w:ascii="Tahoma" w:eastAsia="Times New Roman" w:hAnsi="Tahoma" w:cs="Tahoma"/>
                <w:lang w:eastAsia="ru-RU"/>
              </w:rPr>
            </w:pPr>
            <w:r w:rsidRPr="006D6D45">
              <w:rPr>
                <w:rFonts w:ascii="Tahoma" w:hAnsi="Tahoma" w:cs="Tahoma"/>
              </w:rPr>
              <w:t xml:space="preserve">Прохождение тестирования по вопросам проведения работ на высоте перед вводным инструктажем у Заказчика. </w:t>
            </w:r>
          </w:p>
        </w:tc>
        <w:tc>
          <w:tcPr>
            <w:tcW w:w="2562" w:type="dxa"/>
            <w:tcBorders>
              <w:top w:val="single" w:sz="4" w:space="0" w:color="auto"/>
              <w:left w:val="single" w:sz="4" w:space="0" w:color="auto"/>
              <w:bottom w:val="single" w:sz="4" w:space="0" w:color="auto"/>
              <w:right w:val="single" w:sz="4" w:space="0" w:color="auto"/>
            </w:tcBorders>
          </w:tcPr>
          <w:p w14:paraId="7D50271E" w14:textId="579E8EF0" w:rsidR="00591F16" w:rsidRPr="00A656DC" w:rsidRDefault="00591F16" w:rsidP="00591F16">
            <w:pPr>
              <w:spacing w:after="0" w:line="240" w:lineRule="auto"/>
              <w:rPr>
                <w:rFonts w:ascii="Tahoma" w:eastAsia="Times New Roman" w:hAnsi="Tahoma" w:cs="Tahoma"/>
                <w:lang w:eastAsia="ru-RU"/>
              </w:rPr>
            </w:pPr>
            <w:r w:rsidRPr="006D6D45">
              <w:rPr>
                <w:rFonts w:ascii="Tahoma" w:hAnsi="Tahoma" w:cs="Tahoma"/>
              </w:rPr>
              <w:t>Вопросы для тестирования размещены на сайте АО "КРП" / О компании/ Промышленная безопасность, охрана труда</w:t>
            </w:r>
          </w:p>
        </w:tc>
      </w:tr>
    </w:tbl>
    <w:p w14:paraId="371EDFFD" w14:textId="77777777" w:rsidR="00E35E85" w:rsidRDefault="00E35E85" w:rsidP="00E35E85">
      <w:pPr>
        <w:keepNext/>
        <w:tabs>
          <w:tab w:val="left" w:pos="142"/>
          <w:tab w:val="center" w:pos="7230"/>
        </w:tabs>
        <w:spacing w:after="0" w:line="240" w:lineRule="auto"/>
        <w:jc w:val="both"/>
        <w:rPr>
          <w:rFonts w:ascii="Tahoma" w:eastAsia="Times New Roman" w:hAnsi="Tahoma" w:cs="Tahoma"/>
          <w:lang w:eastAsia="ru-RU"/>
        </w:rPr>
      </w:pPr>
    </w:p>
    <w:p w14:paraId="7553291D" w14:textId="77777777" w:rsidR="00E35E85" w:rsidRDefault="00E35E85" w:rsidP="00E35E85">
      <w:pPr>
        <w:keepNext/>
        <w:tabs>
          <w:tab w:val="left" w:pos="142"/>
          <w:tab w:val="center" w:pos="7230"/>
        </w:tabs>
        <w:spacing w:after="0" w:line="240" w:lineRule="auto"/>
        <w:jc w:val="both"/>
        <w:rPr>
          <w:rFonts w:ascii="Tahoma" w:eastAsia="Times New Roman" w:hAnsi="Tahoma" w:cs="Tahoma"/>
          <w:lang w:eastAsia="ru-RU"/>
        </w:rPr>
      </w:pPr>
    </w:p>
    <w:p w14:paraId="1524D56A" w14:textId="0DDA359B" w:rsidR="00B60F3F" w:rsidRDefault="00B60F3F" w:rsidP="00E35E85">
      <w:pPr>
        <w:keepNext/>
        <w:tabs>
          <w:tab w:val="left" w:pos="142"/>
          <w:tab w:val="center" w:pos="7230"/>
        </w:tabs>
        <w:spacing w:after="0" w:line="240" w:lineRule="auto"/>
        <w:jc w:val="both"/>
        <w:rPr>
          <w:rFonts w:ascii="Tahoma" w:eastAsia="Times New Roman" w:hAnsi="Tahoma" w:cs="Tahoma"/>
          <w:lang w:eastAsia="ru-RU"/>
        </w:rPr>
      </w:pPr>
      <w:r>
        <w:rPr>
          <w:rFonts w:ascii="Tahoma" w:eastAsia="Times New Roman" w:hAnsi="Tahoma" w:cs="Tahoma"/>
          <w:lang w:eastAsia="ru-RU"/>
        </w:rPr>
        <w:t xml:space="preserve">       </w:t>
      </w:r>
      <w:r w:rsidR="00E35E85" w:rsidRPr="009C13B8">
        <w:rPr>
          <w:rFonts w:ascii="Tahoma" w:eastAsia="Times New Roman" w:hAnsi="Tahoma" w:cs="Tahoma"/>
          <w:lang w:eastAsia="ru-RU"/>
        </w:rPr>
        <w:t xml:space="preserve">2. Перечень НМД АО «КРП», содержащих требования в области ПБиОТ, которые должны </w:t>
      </w:r>
    </w:p>
    <w:p w14:paraId="125D2FCE" w14:textId="03DECB2B" w:rsidR="00E35E85" w:rsidRPr="009C13B8" w:rsidRDefault="00E35E85" w:rsidP="00E35E85">
      <w:pPr>
        <w:keepNext/>
        <w:tabs>
          <w:tab w:val="left" w:pos="142"/>
          <w:tab w:val="center" w:pos="7230"/>
        </w:tabs>
        <w:spacing w:after="0" w:line="240" w:lineRule="auto"/>
        <w:jc w:val="both"/>
        <w:rPr>
          <w:rFonts w:ascii="Tahoma" w:eastAsia="Times New Roman" w:hAnsi="Tahoma" w:cs="Tahoma"/>
          <w:lang w:eastAsia="ru-RU"/>
        </w:rPr>
      </w:pPr>
      <w:r w:rsidRPr="009C13B8">
        <w:rPr>
          <w:rFonts w:ascii="Tahoma" w:eastAsia="Times New Roman" w:hAnsi="Tahoma" w:cs="Tahoma"/>
          <w:lang w:eastAsia="ru-RU"/>
        </w:rPr>
        <w:t>применяться при выполнении работ</w:t>
      </w:r>
    </w:p>
    <w:tbl>
      <w:tblPr>
        <w:tblW w:w="990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51"/>
      </w:tblGrid>
      <w:tr w:rsidR="00E35E85" w:rsidRPr="009C13B8" w14:paraId="36CF23C0" w14:textId="77777777" w:rsidTr="009F08DA">
        <w:trPr>
          <w:trHeight w:val="510"/>
        </w:trPr>
        <w:tc>
          <w:tcPr>
            <w:tcW w:w="841" w:type="dxa"/>
            <w:shd w:val="clear" w:color="auto" w:fill="auto"/>
            <w:vAlign w:val="center"/>
          </w:tcPr>
          <w:p w14:paraId="1BFFA577" w14:textId="77777777" w:rsidR="00E35E85" w:rsidRPr="009C13B8" w:rsidRDefault="00E35E85" w:rsidP="009F08DA">
            <w:pPr>
              <w:keepNext/>
              <w:tabs>
                <w:tab w:val="center" w:pos="7230"/>
              </w:tabs>
              <w:spacing w:after="0" w:line="240" w:lineRule="auto"/>
              <w:jc w:val="center"/>
              <w:rPr>
                <w:rFonts w:ascii="Tahoma" w:eastAsia="Times New Roman" w:hAnsi="Tahoma" w:cs="Tahoma"/>
                <w:lang w:eastAsia="ru-RU"/>
              </w:rPr>
            </w:pPr>
            <w:r w:rsidRPr="009C13B8">
              <w:rPr>
                <w:rFonts w:ascii="Tahoma" w:eastAsia="Times New Roman" w:hAnsi="Tahoma" w:cs="Tahoma"/>
                <w:lang w:eastAsia="ru-RU"/>
              </w:rPr>
              <w:t>№</w:t>
            </w:r>
          </w:p>
          <w:p w14:paraId="397B7F7A" w14:textId="77777777" w:rsidR="00E35E85" w:rsidRPr="009C13B8" w:rsidRDefault="00E35E85" w:rsidP="009F08DA">
            <w:pPr>
              <w:keepNext/>
              <w:tabs>
                <w:tab w:val="center" w:pos="7230"/>
              </w:tabs>
              <w:spacing w:after="0" w:line="240" w:lineRule="auto"/>
              <w:jc w:val="center"/>
              <w:rPr>
                <w:rFonts w:ascii="Tahoma" w:eastAsia="Times New Roman" w:hAnsi="Tahoma" w:cs="Tahoma"/>
                <w:lang w:eastAsia="ru-RU"/>
              </w:rPr>
            </w:pPr>
            <w:r w:rsidRPr="009C13B8">
              <w:rPr>
                <w:rFonts w:ascii="Tahoma" w:eastAsia="Times New Roman" w:hAnsi="Tahoma" w:cs="Tahoma"/>
                <w:lang w:eastAsia="ru-RU"/>
              </w:rPr>
              <w:t>п/п</w:t>
            </w:r>
          </w:p>
        </w:tc>
        <w:tc>
          <w:tcPr>
            <w:tcW w:w="6111" w:type="dxa"/>
            <w:shd w:val="clear" w:color="auto" w:fill="auto"/>
            <w:vAlign w:val="center"/>
          </w:tcPr>
          <w:p w14:paraId="51D63C78" w14:textId="77777777" w:rsidR="00E35E85" w:rsidRPr="009C13B8" w:rsidRDefault="00E35E85" w:rsidP="009F08DA">
            <w:pPr>
              <w:keepNext/>
              <w:tabs>
                <w:tab w:val="center" w:pos="7230"/>
              </w:tabs>
              <w:spacing w:after="0" w:line="240" w:lineRule="auto"/>
              <w:jc w:val="center"/>
              <w:rPr>
                <w:rFonts w:ascii="Tahoma" w:eastAsia="Times New Roman" w:hAnsi="Tahoma" w:cs="Tahoma"/>
                <w:lang w:eastAsia="ru-RU"/>
              </w:rPr>
            </w:pPr>
            <w:r w:rsidRPr="009C13B8">
              <w:rPr>
                <w:rFonts w:ascii="Tahoma" w:eastAsia="Times New Roman" w:hAnsi="Tahoma" w:cs="Tahoma"/>
                <w:lang w:eastAsia="ru-RU"/>
              </w:rPr>
              <w:t>Индекс и наименование документа</w:t>
            </w:r>
          </w:p>
        </w:tc>
        <w:tc>
          <w:tcPr>
            <w:tcW w:w="2951" w:type="dxa"/>
            <w:shd w:val="clear" w:color="auto" w:fill="auto"/>
            <w:vAlign w:val="center"/>
          </w:tcPr>
          <w:p w14:paraId="22DA9692" w14:textId="77777777" w:rsidR="00E35E85" w:rsidRPr="009C13B8" w:rsidRDefault="00E35E85" w:rsidP="009F08DA">
            <w:pPr>
              <w:keepNext/>
              <w:tabs>
                <w:tab w:val="center" w:pos="7230"/>
              </w:tabs>
              <w:spacing w:after="0" w:line="240" w:lineRule="auto"/>
              <w:jc w:val="center"/>
              <w:rPr>
                <w:rFonts w:ascii="Tahoma" w:eastAsia="Times New Roman" w:hAnsi="Tahoma" w:cs="Tahoma"/>
                <w:lang w:eastAsia="ru-RU"/>
              </w:rPr>
            </w:pPr>
            <w:r w:rsidRPr="009C13B8">
              <w:rPr>
                <w:rFonts w:ascii="Tahoma" w:eastAsia="Times New Roman" w:hAnsi="Tahoma" w:cs="Tahoma"/>
                <w:lang w:eastAsia="ru-RU"/>
              </w:rPr>
              <w:t>Примечание</w:t>
            </w:r>
          </w:p>
        </w:tc>
      </w:tr>
      <w:tr w:rsidR="00E35E85" w:rsidRPr="009C13B8" w14:paraId="15B8CA8D" w14:textId="77777777" w:rsidTr="009F08DA">
        <w:trPr>
          <w:trHeight w:val="1020"/>
        </w:trPr>
        <w:tc>
          <w:tcPr>
            <w:tcW w:w="841" w:type="dxa"/>
            <w:shd w:val="clear" w:color="auto" w:fill="auto"/>
          </w:tcPr>
          <w:p w14:paraId="439B45E1" w14:textId="77777777" w:rsidR="00E35E85" w:rsidRPr="007E5794" w:rsidRDefault="00E35E85" w:rsidP="009F08DA">
            <w:pPr>
              <w:keepNext/>
              <w:tabs>
                <w:tab w:val="center" w:pos="7230"/>
              </w:tabs>
              <w:spacing w:after="0" w:line="240" w:lineRule="auto"/>
              <w:jc w:val="center"/>
              <w:rPr>
                <w:rFonts w:ascii="Tahoma" w:eastAsia="Times New Roman" w:hAnsi="Tahoma" w:cs="Tahoma"/>
                <w:lang w:val="en-US" w:eastAsia="ru-RU"/>
              </w:rPr>
            </w:pPr>
          </w:p>
          <w:p w14:paraId="36D4AD5E" w14:textId="77777777" w:rsidR="00E35E85" w:rsidRPr="007E5794" w:rsidRDefault="00E35E85" w:rsidP="009F08DA">
            <w:pPr>
              <w:keepNext/>
              <w:tabs>
                <w:tab w:val="center" w:pos="7230"/>
              </w:tabs>
              <w:spacing w:after="0" w:line="240" w:lineRule="auto"/>
              <w:jc w:val="center"/>
              <w:rPr>
                <w:rFonts w:ascii="Tahoma" w:eastAsia="Times New Roman" w:hAnsi="Tahoma" w:cs="Tahoma"/>
                <w:lang w:val="en-US" w:eastAsia="ru-RU"/>
              </w:rPr>
            </w:pPr>
            <w:r w:rsidRPr="007E5794">
              <w:rPr>
                <w:rFonts w:ascii="Tahoma" w:eastAsia="Times New Roman" w:hAnsi="Tahoma" w:cs="Tahoma"/>
                <w:lang w:val="en-US" w:eastAsia="ru-RU"/>
              </w:rPr>
              <w:t>1</w:t>
            </w:r>
          </w:p>
        </w:tc>
        <w:tc>
          <w:tcPr>
            <w:tcW w:w="6111" w:type="dxa"/>
            <w:shd w:val="clear" w:color="auto" w:fill="auto"/>
          </w:tcPr>
          <w:p w14:paraId="180BC6D1" w14:textId="77777777" w:rsidR="00E35E85" w:rsidRPr="007E5794" w:rsidRDefault="00E35E85" w:rsidP="009F08DA">
            <w:pPr>
              <w:keepNext/>
              <w:tabs>
                <w:tab w:val="center" w:pos="7230"/>
              </w:tabs>
              <w:spacing w:after="0" w:line="240" w:lineRule="auto"/>
              <w:ind w:left="57" w:right="57"/>
              <w:rPr>
                <w:rFonts w:ascii="Tahoma" w:eastAsia="Times New Roman" w:hAnsi="Tahoma" w:cs="Tahoma"/>
                <w:lang w:eastAsia="ru-RU"/>
              </w:rPr>
            </w:pPr>
            <w:r w:rsidRPr="007E5794">
              <w:rPr>
                <w:rFonts w:ascii="Tahoma" w:eastAsia="Times New Roman" w:hAnsi="Tahoma" w:cs="Tahoma"/>
                <w:color w:val="0070C0"/>
                <w:lang w:eastAsia="ru-RU"/>
              </w:rPr>
              <w:t xml:space="preserve">СТО КИСМ 121-222-2018 </w:t>
            </w:r>
            <w:r w:rsidRPr="007E5794">
              <w:rPr>
                <w:rFonts w:ascii="Tahoma" w:eastAsia="Times New Roman" w:hAnsi="Tahoma" w:cs="Tahoma"/>
                <w:lang w:eastAsia="ru-RU"/>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951" w:type="dxa"/>
            <w:shd w:val="clear" w:color="auto" w:fill="auto"/>
          </w:tcPr>
          <w:p w14:paraId="16D70756" w14:textId="77777777" w:rsidR="00E35E85" w:rsidRPr="007E5794" w:rsidRDefault="00E35E85" w:rsidP="009F08DA">
            <w:pPr>
              <w:keepNext/>
              <w:tabs>
                <w:tab w:val="center" w:pos="7230"/>
              </w:tabs>
              <w:spacing w:after="0" w:line="240" w:lineRule="auto"/>
              <w:ind w:left="57" w:right="57"/>
              <w:jc w:val="center"/>
              <w:rPr>
                <w:rFonts w:ascii="Tahoma" w:eastAsia="Times New Roman" w:hAnsi="Tahoma" w:cs="Tahoma"/>
                <w:lang w:eastAsia="ru-RU"/>
              </w:rPr>
            </w:pPr>
          </w:p>
          <w:p w14:paraId="524125B0" w14:textId="77777777" w:rsidR="00E35E85" w:rsidRPr="007E5794" w:rsidRDefault="00E35E85" w:rsidP="009F08DA">
            <w:pPr>
              <w:keepNext/>
              <w:tabs>
                <w:tab w:val="center" w:pos="7230"/>
              </w:tabs>
              <w:spacing w:after="0" w:line="240" w:lineRule="auto"/>
              <w:ind w:left="57" w:right="57"/>
              <w:jc w:val="center"/>
              <w:rPr>
                <w:rFonts w:ascii="Tahoma" w:eastAsia="Times New Roman" w:hAnsi="Tahoma" w:cs="Tahoma"/>
                <w:lang w:eastAsia="ru-RU"/>
              </w:rPr>
            </w:pPr>
            <w:r w:rsidRPr="007E5794">
              <w:rPr>
                <w:rFonts w:ascii="Tahoma" w:eastAsia="Times New Roman" w:hAnsi="Tahoma" w:cs="Tahoma"/>
                <w:lang w:eastAsia="ru-RU"/>
              </w:rPr>
              <w:t>Размещено на сайте</w:t>
            </w:r>
          </w:p>
          <w:p w14:paraId="284FBAAA" w14:textId="77777777" w:rsidR="00E35E85" w:rsidRPr="007E5794" w:rsidRDefault="00E35E85" w:rsidP="009F08DA">
            <w:pPr>
              <w:keepNext/>
              <w:tabs>
                <w:tab w:val="center" w:pos="7230"/>
              </w:tabs>
              <w:spacing w:after="0" w:line="240" w:lineRule="auto"/>
              <w:ind w:left="57" w:right="57"/>
              <w:jc w:val="center"/>
              <w:rPr>
                <w:rFonts w:ascii="Tahoma" w:eastAsia="Times New Roman" w:hAnsi="Tahoma" w:cs="Tahoma"/>
                <w:lang w:eastAsia="ru-RU"/>
              </w:rPr>
            </w:pPr>
            <w:r w:rsidRPr="007E5794">
              <w:rPr>
                <w:rFonts w:ascii="Tahoma" w:eastAsia="Times New Roman" w:hAnsi="Tahoma" w:cs="Tahoma"/>
                <w:lang w:eastAsia="ru-RU"/>
              </w:rPr>
              <w:t xml:space="preserve">АО «КРП» </w:t>
            </w:r>
            <w:hyperlink r:id="rId8" w:history="1">
              <w:r w:rsidRPr="007E5794">
                <w:rPr>
                  <w:rFonts w:ascii="Tahoma" w:eastAsia="Times New Roman" w:hAnsi="Tahoma" w:cs="Tahoma"/>
                  <w:color w:val="0070C0"/>
                  <w:u w:val="single"/>
                  <w:lang w:eastAsia="ru-RU"/>
                </w:rPr>
                <w:t>www.krasrp.ru</w:t>
              </w:r>
            </w:hyperlink>
          </w:p>
        </w:tc>
      </w:tr>
      <w:tr w:rsidR="00E35E85" w:rsidRPr="009C13B8" w14:paraId="10EE8694" w14:textId="77777777" w:rsidTr="009F08DA">
        <w:trPr>
          <w:trHeight w:val="510"/>
        </w:trPr>
        <w:tc>
          <w:tcPr>
            <w:tcW w:w="841" w:type="dxa"/>
            <w:shd w:val="clear" w:color="auto" w:fill="auto"/>
          </w:tcPr>
          <w:p w14:paraId="6D3F3EF0" w14:textId="77777777" w:rsidR="00E35E85" w:rsidRPr="007E5794" w:rsidRDefault="00E35E85" w:rsidP="009F08DA">
            <w:pPr>
              <w:keepNext/>
              <w:tabs>
                <w:tab w:val="center" w:pos="7230"/>
              </w:tabs>
              <w:spacing w:after="0" w:line="240" w:lineRule="auto"/>
              <w:jc w:val="center"/>
              <w:rPr>
                <w:rFonts w:ascii="Tahoma" w:eastAsia="Times New Roman" w:hAnsi="Tahoma" w:cs="Tahoma"/>
                <w:lang w:eastAsia="ru-RU"/>
              </w:rPr>
            </w:pPr>
            <w:r w:rsidRPr="007E5794">
              <w:rPr>
                <w:rFonts w:ascii="Tahoma" w:eastAsia="Times New Roman" w:hAnsi="Tahoma" w:cs="Tahoma"/>
                <w:lang w:eastAsia="ru-RU"/>
              </w:rPr>
              <w:t>2</w:t>
            </w:r>
          </w:p>
        </w:tc>
        <w:tc>
          <w:tcPr>
            <w:tcW w:w="6111" w:type="dxa"/>
            <w:shd w:val="clear" w:color="auto" w:fill="auto"/>
          </w:tcPr>
          <w:p w14:paraId="2E5E747A" w14:textId="77777777" w:rsidR="00E35E85" w:rsidRPr="007E5794" w:rsidRDefault="00E35E85" w:rsidP="009F08DA">
            <w:pPr>
              <w:keepNext/>
              <w:tabs>
                <w:tab w:val="center" w:pos="7230"/>
              </w:tabs>
              <w:spacing w:after="0" w:line="240" w:lineRule="auto"/>
              <w:ind w:left="57" w:right="57"/>
              <w:rPr>
                <w:rFonts w:ascii="Tahoma" w:eastAsia="Times New Roman" w:hAnsi="Tahoma" w:cs="Tahoma"/>
                <w:lang w:eastAsia="ru-RU"/>
              </w:rPr>
            </w:pPr>
            <w:r w:rsidRPr="007E5794">
              <w:rPr>
                <w:rFonts w:ascii="Tahoma" w:eastAsia="Times New Roman" w:hAnsi="Tahoma" w:cs="Tahoma"/>
                <w:color w:val="0070C0"/>
                <w:lang w:eastAsia="ru-RU"/>
              </w:rPr>
              <w:t xml:space="preserve">П КРП 4-012-2022 </w:t>
            </w:r>
            <w:r w:rsidRPr="007E5794">
              <w:rPr>
                <w:rFonts w:ascii="Tahoma" w:eastAsia="Times New Roman" w:hAnsi="Tahoma" w:cs="Tahoma"/>
                <w:lang w:eastAsia="ru-RU"/>
              </w:rPr>
              <w:t>Положение об организации и проведении работ на высоте в АО «КРП»</w:t>
            </w:r>
          </w:p>
        </w:tc>
        <w:tc>
          <w:tcPr>
            <w:tcW w:w="2951" w:type="dxa"/>
            <w:shd w:val="clear" w:color="auto" w:fill="auto"/>
          </w:tcPr>
          <w:p w14:paraId="78A72663" w14:textId="77777777" w:rsidR="00E35E85" w:rsidRPr="007E5794" w:rsidRDefault="00E35E85" w:rsidP="009F08DA">
            <w:pPr>
              <w:keepNext/>
              <w:tabs>
                <w:tab w:val="center" w:pos="7230"/>
              </w:tabs>
              <w:spacing w:after="0" w:line="240" w:lineRule="auto"/>
              <w:ind w:left="57" w:right="57"/>
              <w:jc w:val="center"/>
              <w:rPr>
                <w:rFonts w:ascii="Tahoma" w:eastAsia="Times New Roman" w:hAnsi="Tahoma" w:cs="Tahoma"/>
                <w:lang w:eastAsia="ru-RU"/>
              </w:rPr>
            </w:pPr>
            <w:r w:rsidRPr="007E5794">
              <w:rPr>
                <w:rFonts w:ascii="Tahoma" w:eastAsia="Times New Roman" w:hAnsi="Tahoma" w:cs="Tahoma"/>
                <w:lang w:eastAsia="ru-RU"/>
              </w:rPr>
              <w:t>Размещено на сайте</w:t>
            </w:r>
          </w:p>
          <w:p w14:paraId="3F789B67" w14:textId="77777777" w:rsidR="00E35E85" w:rsidRPr="007E5794" w:rsidRDefault="00E35E85" w:rsidP="009F08DA">
            <w:pPr>
              <w:keepNext/>
              <w:tabs>
                <w:tab w:val="center" w:pos="7230"/>
              </w:tabs>
              <w:spacing w:after="0" w:line="240" w:lineRule="auto"/>
              <w:ind w:left="57" w:right="57"/>
              <w:jc w:val="center"/>
              <w:rPr>
                <w:rFonts w:ascii="Tahoma" w:eastAsia="Times New Roman" w:hAnsi="Tahoma" w:cs="Tahoma"/>
                <w:lang w:eastAsia="ru-RU"/>
              </w:rPr>
            </w:pPr>
            <w:r w:rsidRPr="007E5794">
              <w:rPr>
                <w:rFonts w:ascii="Tahoma" w:eastAsia="Times New Roman" w:hAnsi="Tahoma" w:cs="Tahoma"/>
                <w:lang w:eastAsia="ru-RU"/>
              </w:rPr>
              <w:t xml:space="preserve">АО «КРП» </w:t>
            </w:r>
            <w:hyperlink r:id="rId9" w:history="1">
              <w:r w:rsidRPr="007E5794">
                <w:rPr>
                  <w:rFonts w:ascii="Tahoma" w:eastAsia="Times New Roman" w:hAnsi="Tahoma" w:cs="Tahoma"/>
                  <w:color w:val="0070C0"/>
                  <w:u w:val="single"/>
                  <w:lang w:eastAsia="ru-RU"/>
                </w:rPr>
                <w:t>www.krasrp.ru</w:t>
              </w:r>
            </w:hyperlink>
          </w:p>
        </w:tc>
      </w:tr>
      <w:tr w:rsidR="00E35E85" w:rsidRPr="009C13B8" w14:paraId="42A5CB30" w14:textId="77777777" w:rsidTr="009F08DA">
        <w:trPr>
          <w:trHeight w:val="5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29AD8C2C" w14:textId="77777777" w:rsidR="00E35E85" w:rsidRPr="007E5794" w:rsidRDefault="00E35E85" w:rsidP="009F08DA">
            <w:pPr>
              <w:keepNext/>
              <w:tabs>
                <w:tab w:val="center" w:pos="7230"/>
              </w:tabs>
              <w:spacing w:after="0" w:line="240" w:lineRule="auto"/>
              <w:jc w:val="center"/>
              <w:rPr>
                <w:rFonts w:ascii="Tahoma" w:eastAsia="Times New Roman" w:hAnsi="Tahoma" w:cs="Tahoma"/>
                <w:lang w:eastAsia="ru-RU"/>
              </w:rPr>
            </w:pPr>
            <w:r w:rsidRPr="007E5794">
              <w:rPr>
                <w:rFonts w:ascii="Tahoma" w:eastAsia="Times New Roman" w:hAnsi="Tahoma" w:cs="Tahoma"/>
                <w:lang w:eastAsia="ru-RU"/>
              </w:rPr>
              <w:t>3</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01E73480" w14:textId="77777777" w:rsidR="00E35E85" w:rsidRPr="007E5794" w:rsidRDefault="00E35E85" w:rsidP="009F08DA">
            <w:pPr>
              <w:keepNext/>
              <w:tabs>
                <w:tab w:val="center" w:pos="7230"/>
              </w:tabs>
              <w:spacing w:after="0" w:line="240" w:lineRule="auto"/>
              <w:ind w:right="57"/>
              <w:rPr>
                <w:rFonts w:ascii="Tahoma" w:eastAsia="Times New Roman" w:hAnsi="Tahoma" w:cs="Tahoma"/>
                <w:lang w:eastAsia="ru-RU"/>
              </w:rPr>
            </w:pPr>
            <w:r w:rsidRPr="007E5794">
              <w:rPr>
                <w:rFonts w:ascii="Tahoma" w:eastAsia="Times New Roman" w:hAnsi="Tahoma" w:cs="Tahoma"/>
                <w:lang w:eastAsia="ru-RU"/>
              </w:rPr>
              <w:t>Кардинальные правила безопасности труда АО «КРП»</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1DD5D50A" w14:textId="77777777" w:rsidR="00E35E85" w:rsidRPr="007E5794" w:rsidRDefault="00E35E85" w:rsidP="009F08DA">
            <w:pPr>
              <w:keepNext/>
              <w:tabs>
                <w:tab w:val="center" w:pos="7230"/>
              </w:tabs>
              <w:spacing w:after="0" w:line="240" w:lineRule="auto"/>
              <w:ind w:right="57"/>
              <w:jc w:val="center"/>
              <w:rPr>
                <w:rFonts w:ascii="Tahoma" w:eastAsia="Times New Roman" w:hAnsi="Tahoma" w:cs="Tahoma"/>
                <w:lang w:eastAsia="ru-RU"/>
              </w:rPr>
            </w:pPr>
            <w:r w:rsidRPr="007E5794">
              <w:rPr>
                <w:rFonts w:ascii="Tahoma" w:eastAsia="Times New Roman" w:hAnsi="Tahoma" w:cs="Tahoma"/>
                <w:lang w:eastAsia="ru-RU"/>
              </w:rPr>
              <w:t>Размещено на сайте</w:t>
            </w:r>
          </w:p>
          <w:p w14:paraId="2F5A9F80" w14:textId="77777777" w:rsidR="00E35E85" w:rsidRPr="007E5794" w:rsidRDefault="00E35E85" w:rsidP="009F08DA">
            <w:pPr>
              <w:keepNext/>
              <w:tabs>
                <w:tab w:val="center" w:pos="7230"/>
              </w:tabs>
              <w:spacing w:after="0" w:line="240" w:lineRule="auto"/>
              <w:ind w:right="57"/>
              <w:jc w:val="center"/>
              <w:rPr>
                <w:rFonts w:ascii="Tahoma" w:eastAsia="Times New Roman" w:hAnsi="Tahoma" w:cs="Tahoma"/>
                <w:lang w:eastAsia="ru-RU"/>
              </w:rPr>
            </w:pPr>
            <w:r w:rsidRPr="007E5794">
              <w:rPr>
                <w:rFonts w:ascii="Tahoma" w:eastAsia="Times New Roman" w:hAnsi="Tahoma" w:cs="Tahoma"/>
                <w:lang w:eastAsia="ru-RU"/>
              </w:rPr>
              <w:t xml:space="preserve">АО «КРП» </w:t>
            </w:r>
            <w:hyperlink r:id="rId10" w:history="1">
              <w:r w:rsidRPr="007E5794">
                <w:rPr>
                  <w:rFonts w:ascii="Tahoma" w:eastAsia="Times New Roman" w:hAnsi="Tahoma" w:cs="Tahoma"/>
                  <w:color w:val="0563C1"/>
                  <w:u w:val="single"/>
                  <w:lang w:eastAsia="ru-RU"/>
                </w:rPr>
                <w:t>www.krasrp.ru</w:t>
              </w:r>
            </w:hyperlink>
          </w:p>
        </w:tc>
      </w:tr>
      <w:tr w:rsidR="00E35E85" w:rsidRPr="009C13B8" w14:paraId="689063B5" w14:textId="77777777" w:rsidTr="009F08DA">
        <w:trPr>
          <w:trHeight w:val="5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6D70DA89" w14:textId="77777777" w:rsidR="00E35E85" w:rsidRPr="007E5794" w:rsidDel="00B045F8" w:rsidRDefault="00E35E85" w:rsidP="009F08DA">
            <w:pPr>
              <w:keepNext/>
              <w:tabs>
                <w:tab w:val="center" w:pos="7230"/>
              </w:tabs>
              <w:spacing w:after="0" w:line="240" w:lineRule="auto"/>
              <w:jc w:val="center"/>
              <w:rPr>
                <w:rFonts w:ascii="Tahoma" w:eastAsia="Times New Roman" w:hAnsi="Tahoma" w:cs="Tahoma"/>
                <w:lang w:eastAsia="ru-RU"/>
              </w:rPr>
            </w:pPr>
            <w:r w:rsidRPr="007E5794">
              <w:rPr>
                <w:rFonts w:ascii="Tahoma" w:eastAsia="Times New Roman" w:hAnsi="Tahoma" w:cs="Tahoma"/>
                <w:lang w:eastAsia="ru-RU"/>
              </w:rPr>
              <w:t>4</w:t>
            </w:r>
          </w:p>
        </w:tc>
        <w:tc>
          <w:tcPr>
            <w:tcW w:w="6111" w:type="dxa"/>
            <w:tcBorders>
              <w:top w:val="single" w:sz="4" w:space="0" w:color="auto"/>
              <w:left w:val="single" w:sz="4" w:space="0" w:color="auto"/>
              <w:bottom w:val="single" w:sz="4" w:space="0" w:color="auto"/>
              <w:right w:val="single" w:sz="4" w:space="0" w:color="auto"/>
            </w:tcBorders>
            <w:shd w:val="clear" w:color="auto" w:fill="auto"/>
            <w:vAlign w:val="center"/>
          </w:tcPr>
          <w:p w14:paraId="1D7C9B67" w14:textId="77777777" w:rsidR="00E35E85" w:rsidRPr="007E5794" w:rsidRDefault="00E35E85" w:rsidP="009F08DA">
            <w:pPr>
              <w:keepNext/>
              <w:tabs>
                <w:tab w:val="center" w:pos="7230"/>
              </w:tabs>
              <w:spacing w:after="0" w:line="240" w:lineRule="auto"/>
              <w:ind w:right="57"/>
              <w:rPr>
                <w:rFonts w:ascii="Tahoma" w:eastAsia="Times New Roman" w:hAnsi="Tahoma" w:cs="Tahoma"/>
                <w:lang w:eastAsia="ru-RU"/>
              </w:rPr>
            </w:pPr>
            <w:r w:rsidRPr="007E5794">
              <w:rPr>
                <w:rFonts w:ascii="Tahoma" w:eastAsia="Calibri" w:hAnsi="Tahoma" w:cs="Tahoma"/>
                <w:bCs/>
                <w:color w:val="0070C0"/>
              </w:rPr>
              <w:t xml:space="preserve">УК/НН-ЕРП 12.1-001-2023 </w:t>
            </w:r>
            <w:r w:rsidRPr="007E5794">
              <w:rPr>
                <w:rFonts w:ascii="Tahoma" w:eastAsia="Calibri" w:hAnsi="Tahoma" w:cs="Tahoma"/>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50628BF8" w14:textId="77777777" w:rsidR="00E35E85" w:rsidRPr="007E5794" w:rsidRDefault="00E35E85" w:rsidP="009F08DA">
            <w:pPr>
              <w:keepNext/>
              <w:tabs>
                <w:tab w:val="center" w:pos="7230"/>
              </w:tabs>
              <w:spacing w:after="0" w:line="240" w:lineRule="auto"/>
              <w:ind w:left="57" w:right="57"/>
              <w:contextualSpacing/>
              <w:jc w:val="center"/>
              <w:rPr>
                <w:rFonts w:ascii="Tahoma" w:eastAsia="Calibri" w:hAnsi="Tahoma" w:cs="Tahoma"/>
                <w:bCs/>
              </w:rPr>
            </w:pPr>
          </w:p>
          <w:p w14:paraId="6FA082DB" w14:textId="77777777" w:rsidR="00E35E85" w:rsidRPr="007E5794" w:rsidRDefault="00E35E85" w:rsidP="009F08DA">
            <w:pPr>
              <w:keepNext/>
              <w:tabs>
                <w:tab w:val="center" w:pos="7230"/>
              </w:tabs>
              <w:spacing w:after="0" w:line="240" w:lineRule="auto"/>
              <w:ind w:left="57" w:right="57"/>
              <w:contextualSpacing/>
              <w:jc w:val="center"/>
              <w:rPr>
                <w:rFonts w:ascii="Tahoma" w:eastAsia="Calibri" w:hAnsi="Tahoma" w:cs="Tahoma"/>
                <w:bCs/>
              </w:rPr>
            </w:pPr>
            <w:r w:rsidRPr="007E5794">
              <w:rPr>
                <w:rFonts w:ascii="Tahoma" w:eastAsia="Calibri" w:hAnsi="Tahoma" w:cs="Tahoma"/>
                <w:bCs/>
              </w:rPr>
              <w:t>Размещено на сайте</w:t>
            </w:r>
          </w:p>
          <w:p w14:paraId="7BC8FC9F" w14:textId="77777777" w:rsidR="00E35E85" w:rsidRPr="007E5794" w:rsidRDefault="00E35E85" w:rsidP="009F08DA">
            <w:pPr>
              <w:keepNext/>
              <w:tabs>
                <w:tab w:val="center" w:pos="7230"/>
              </w:tabs>
              <w:spacing w:after="0" w:line="240" w:lineRule="auto"/>
              <w:ind w:left="57" w:right="57"/>
              <w:contextualSpacing/>
              <w:jc w:val="center"/>
              <w:rPr>
                <w:rFonts w:ascii="Tahoma" w:eastAsia="Times New Roman" w:hAnsi="Tahoma" w:cs="Tahoma"/>
                <w:lang w:eastAsia="ru-RU"/>
              </w:rPr>
            </w:pPr>
            <w:r w:rsidRPr="007E5794">
              <w:rPr>
                <w:rFonts w:ascii="Tahoma" w:eastAsia="Calibri" w:hAnsi="Tahoma" w:cs="Tahoma"/>
                <w:bCs/>
              </w:rPr>
              <w:t>АО «КРП»</w:t>
            </w:r>
            <w:hyperlink r:id="rId11" w:history="1">
              <w:r w:rsidRPr="007E5794">
                <w:rPr>
                  <w:rFonts w:ascii="Tahoma" w:eastAsia="Calibri" w:hAnsi="Tahoma" w:cs="Tahoma"/>
                  <w:bCs/>
                  <w:color w:val="0563C1"/>
                  <w:u w:val="single"/>
                </w:rPr>
                <w:t>www.krasrp.ru</w:t>
              </w:r>
            </w:hyperlink>
          </w:p>
        </w:tc>
      </w:tr>
      <w:tr w:rsidR="00E35E85" w:rsidRPr="009C13B8" w14:paraId="1FF52BC2" w14:textId="77777777" w:rsidTr="009F08DA">
        <w:trPr>
          <w:trHeight w:val="5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064E1204" w14:textId="77777777" w:rsidR="00E35E85" w:rsidRPr="007E5794" w:rsidRDefault="00E35E85" w:rsidP="009F08DA">
            <w:pPr>
              <w:keepNext/>
              <w:tabs>
                <w:tab w:val="center" w:pos="7230"/>
              </w:tabs>
              <w:spacing w:after="0" w:line="240" w:lineRule="auto"/>
              <w:jc w:val="center"/>
              <w:rPr>
                <w:rFonts w:ascii="Tahoma" w:eastAsia="Times New Roman" w:hAnsi="Tahoma" w:cs="Tahoma"/>
                <w:lang w:eastAsia="ru-RU"/>
              </w:rPr>
            </w:pPr>
            <w:r w:rsidRPr="007E5794">
              <w:rPr>
                <w:rFonts w:ascii="Tahoma" w:eastAsia="Times New Roman" w:hAnsi="Tahoma" w:cs="Tahoma"/>
                <w:lang w:eastAsia="ru-RU"/>
              </w:rPr>
              <w:t>5</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7C15CF35" w14:textId="77777777" w:rsidR="00E35E85" w:rsidRPr="007E5794" w:rsidRDefault="00E35E85" w:rsidP="009F08DA">
            <w:pPr>
              <w:keepNext/>
              <w:tabs>
                <w:tab w:val="center" w:pos="7230"/>
              </w:tabs>
              <w:spacing w:after="0" w:line="240" w:lineRule="auto"/>
              <w:ind w:right="57"/>
              <w:rPr>
                <w:rFonts w:ascii="Tahoma" w:eastAsia="Calibri" w:hAnsi="Tahoma" w:cs="Tahoma"/>
                <w:bCs/>
                <w:color w:val="0070C0"/>
              </w:rPr>
            </w:pPr>
            <w:r w:rsidRPr="007E5794">
              <w:rPr>
                <w:rFonts w:ascii="Tahoma" w:hAnsi="Tahoma" w:cs="Tahoma"/>
                <w:bCs/>
                <w:color w:val="0070C0"/>
              </w:rPr>
              <w:t xml:space="preserve">П КРП 4-050-2024 </w:t>
            </w:r>
            <w:r w:rsidRPr="007E5794">
              <w:rPr>
                <w:rFonts w:ascii="Tahoma" w:hAnsi="Tahoma" w:cs="Tahoma"/>
                <w:bCs/>
              </w:rPr>
              <w:t>Положение о проведении контроля трезвости в АО «КРП»</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6BBB2773" w14:textId="77777777" w:rsidR="00E35E85" w:rsidRPr="007E5794" w:rsidRDefault="00E35E85" w:rsidP="009F08DA">
            <w:pPr>
              <w:keepNext/>
              <w:tabs>
                <w:tab w:val="center" w:pos="7230"/>
              </w:tabs>
              <w:spacing w:after="0" w:line="240" w:lineRule="auto"/>
              <w:ind w:left="57" w:right="57"/>
              <w:contextualSpacing/>
              <w:jc w:val="center"/>
              <w:rPr>
                <w:rFonts w:ascii="Tahoma" w:hAnsi="Tahoma" w:cs="Tahoma"/>
                <w:bCs/>
              </w:rPr>
            </w:pPr>
            <w:r w:rsidRPr="007E5794">
              <w:rPr>
                <w:rFonts w:ascii="Tahoma" w:hAnsi="Tahoma" w:cs="Tahoma"/>
                <w:bCs/>
              </w:rPr>
              <w:t>Размещено на сайте</w:t>
            </w:r>
          </w:p>
          <w:p w14:paraId="05E56915" w14:textId="77777777" w:rsidR="00E35E85" w:rsidRPr="007E5794" w:rsidRDefault="00E35E85" w:rsidP="009F08DA">
            <w:pPr>
              <w:keepNext/>
              <w:tabs>
                <w:tab w:val="center" w:pos="7230"/>
              </w:tabs>
              <w:spacing w:after="0" w:line="240" w:lineRule="auto"/>
              <w:ind w:left="57" w:right="57"/>
              <w:contextualSpacing/>
              <w:jc w:val="center"/>
              <w:rPr>
                <w:rFonts w:ascii="Tahoma" w:hAnsi="Tahoma" w:cs="Tahoma"/>
                <w:bCs/>
              </w:rPr>
            </w:pPr>
            <w:r w:rsidRPr="007E5794">
              <w:rPr>
                <w:rFonts w:ascii="Tahoma" w:hAnsi="Tahoma" w:cs="Tahoma"/>
                <w:bCs/>
              </w:rPr>
              <w:t>АО «КРП»</w:t>
            </w:r>
          </w:p>
          <w:p w14:paraId="4CFCF94F" w14:textId="77777777" w:rsidR="00E35E85" w:rsidRPr="007E5794" w:rsidRDefault="008A473C" w:rsidP="009F08DA">
            <w:pPr>
              <w:keepNext/>
              <w:tabs>
                <w:tab w:val="center" w:pos="7230"/>
              </w:tabs>
              <w:spacing w:after="0" w:line="240" w:lineRule="auto"/>
              <w:ind w:left="57" w:right="57"/>
              <w:contextualSpacing/>
              <w:jc w:val="center"/>
              <w:rPr>
                <w:rFonts w:ascii="Tahoma" w:eastAsia="Calibri" w:hAnsi="Tahoma" w:cs="Tahoma"/>
                <w:bCs/>
              </w:rPr>
            </w:pPr>
            <w:hyperlink r:id="rId12" w:history="1">
              <w:r w:rsidR="00E35E85" w:rsidRPr="007E5794">
                <w:rPr>
                  <w:rStyle w:val="a4"/>
                  <w:rFonts w:ascii="Tahoma" w:hAnsi="Tahoma" w:cs="Tahoma"/>
                  <w:bCs/>
                </w:rPr>
                <w:t>www.krasrp.ru</w:t>
              </w:r>
            </w:hyperlink>
          </w:p>
        </w:tc>
      </w:tr>
      <w:tr w:rsidR="00607A4B" w:rsidRPr="009C13B8" w14:paraId="1B0FE2A7" w14:textId="77777777" w:rsidTr="009F08DA">
        <w:trPr>
          <w:trHeight w:val="510"/>
        </w:trPr>
        <w:tc>
          <w:tcPr>
            <w:tcW w:w="841" w:type="dxa"/>
            <w:shd w:val="clear" w:color="auto" w:fill="auto"/>
          </w:tcPr>
          <w:p w14:paraId="7B7C99FB" w14:textId="18F2384A" w:rsidR="00607A4B" w:rsidRPr="00607A4B" w:rsidRDefault="00607A4B" w:rsidP="00607A4B">
            <w:pPr>
              <w:keepNext/>
              <w:tabs>
                <w:tab w:val="center" w:pos="7230"/>
              </w:tabs>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6111" w:type="dxa"/>
            <w:shd w:val="clear" w:color="auto" w:fill="auto"/>
          </w:tcPr>
          <w:p w14:paraId="09DB89D7" w14:textId="77777777" w:rsidR="00607A4B" w:rsidRPr="00607A4B" w:rsidRDefault="00607A4B" w:rsidP="00607A4B">
            <w:pPr>
              <w:keepNext/>
              <w:keepLines/>
              <w:shd w:val="clear" w:color="auto" w:fill="FFFFFF"/>
              <w:suppressAutoHyphens/>
              <w:spacing w:after="0" w:line="240" w:lineRule="auto"/>
              <w:ind w:left="57" w:right="57"/>
              <w:outlineLvl w:val="0"/>
              <w:rPr>
                <w:rFonts w:ascii="Tahoma" w:eastAsia="Times New Roman" w:hAnsi="Tahoma" w:cs="Tahoma"/>
                <w:lang w:eastAsia="ru-RU"/>
              </w:rPr>
            </w:pPr>
            <w:r w:rsidRPr="00607A4B">
              <w:rPr>
                <w:rFonts w:ascii="Tahoma" w:eastAsia="Times New Roman" w:hAnsi="Tahoma" w:cs="Tahoma"/>
                <w:color w:val="0070C0"/>
                <w:lang w:eastAsia="ru-RU"/>
              </w:rPr>
              <w:t xml:space="preserve">П КРП 4-001-2021 </w:t>
            </w:r>
            <w:r w:rsidRPr="00607A4B">
              <w:rPr>
                <w:rFonts w:ascii="Tahoma" w:eastAsia="Times New Roman" w:hAnsi="Tahoma" w:cs="Tahoma"/>
                <w:lang w:eastAsia="ru-RU"/>
              </w:rPr>
              <w:t xml:space="preserve">Порядок об организации и проведении работ повышенной опасности в АО «КРП» </w:t>
            </w:r>
          </w:p>
          <w:p w14:paraId="762C3B39" w14:textId="77777777" w:rsidR="00607A4B" w:rsidRPr="00607A4B" w:rsidRDefault="00607A4B" w:rsidP="00607A4B">
            <w:pPr>
              <w:keepNext/>
              <w:tabs>
                <w:tab w:val="center" w:pos="7230"/>
              </w:tabs>
              <w:spacing w:after="0" w:line="240" w:lineRule="auto"/>
              <w:ind w:right="57"/>
              <w:rPr>
                <w:rFonts w:ascii="Tahoma" w:hAnsi="Tahoma" w:cs="Tahoma"/>
                <w:bCs/>
                <w:color w:val="0070C0"/>
              </w:rPr>
            </w:pPr>
          </w:p>
        </w:tc>
        <w:tc>
          <w:tcPr>
            <w:tcW w:w="2951" w:type="dxa"/>
            <w:shd w:val="clear" w:color="auto" w:fill="auto"/>
          </w:tcPr>
          <w:p w14:paraId="4643A771" w14:textId="77777777" w:rsidR="00607A4B" w:rsidRPr="00607A4B" w:rsidRDefault="00607A4B" w:rsidP="00607A4B">
            <w:pPr>
              <w:keepNext/>
              <w:tabs>
                <w:tab w:val="center" w:pos="7230"/>
              </w:tabs>
              <w:spacing w:after="0" w:line="240" w:lineRule="auto"/>
              <w:ind w:left="57" w:right="57"/>
              <w:jc w:val="center"/>
              <w:rPr>
                <w:rFonts w:ascii="Tahoma" w:eastAsia="Times New Roman" w:hAnsi="Tahoma" w:cs="Tahoma"/>
                <w:lang w:eastAsia="ru-RU"/>
              </w:rPr>
            </w:pPr>
            <w:r w:rsidRPr="00607A4B">
              <w:rPr>
                <w:rFonts w:ascii="Tahoma" w:eastAsia="Times New Roman" w:hAnsi="Tahoma" w:cs="Tahoma"/>
                <w:lang w:eastAsia="ru-RU"/>
              </w:rPr>
              <w:t>Размещено на сайте</w:t>
            </w:r>
          </w:p>
          <w:p w14:paraId="19E90274" w14:textId="2C7B6594" w:rsidR="00607A4B" w:rsidRPr="00607A4B" w:rsidRDefault="00607A4B" w:rsidP="00607A4B">
            <w:pPr>
              <w:keepNext/>
              <w:tabs>
                <w:tab w:val="center" w:pos="7230"/>
              </w:tabs>
              <w:spacing w:after="0" w:line="240" w:lineRule="auto"/>
              <w:ind w:left="57" w:right="57"/>
              <w:contextualSpacing/>
              <w:jc w:val="center"/>
              <w:rPr>
                <w:rFonts w:ascii="Tahoma" w:hAnsi="Tahoma" w:cs="Tahoma"/>
                <w:bCs/>
              </w:rPr>
            </w:pPr>
            <w:r w:rsidRPr="00607A4B">
              <w:rPr>
                <w:rFonts w:ascii="Tahoma" w:eastAsia="Times New Roman" w:hAnsi="Tahoma" w:cs="Tahoma"/>
                <w:lang w:eastAsia="ru-RU"/>
              </w:rPr>
              <w:t xml:space="preserve">АО «КРП» </w:t>
            </w:r>
            <w:hyperlink r:id="rId13" w:history="1">
              <w:r w:rsidRPr="00607A4B">
                <w:rPr>
                  <w:rFonts w:ascii="Tahoma" w:eastAsia="Times New Roman" w:hAnsi="Tahoma" w:cs="Tahoma"/>
                  <w:color w:val="0070C0"/>
                  <w:u w:val="single"/>
                  <w:lang w:eastAsia="ru-RU"/>
                </w:rPr>
                <w:t>www.krasrp.ru</w:t>
              </w:r>
            </w:hyperlink>
          </w:p>
        </w:tc>
      </w:tr>
    </w:tbl>
    <w:p w14:paraId="19DA9041" w14:textId="77777777" w:rsidR="00213FAC" w:rsidRPr="00515CB2" w:rsidRDefault="00213FAC" w:rsidP="00CE2D80">
      <w:pPr>
        <w:spacing w:after="0" w:line="240" w:lineRule="auto"/>
        <w:rPr>
          <w:rFonts w:ascii="Tahoma" w:hAnsi="Tahoma" w:cs="Tahoma"/>
          <w:b/>
          <w:bCs/>
        </w:rPr>
      </w:pPr>
    </w:p>
    <w:p w14:paraId="72C2F959" w14:textId="4B9501FC" w:rsidR="00913EA3" w:rsidRPr="00515CB2" w:rsidRDefault="00213FAC" w:rsidP="00F242BA">
      <w:pPr>
        <w:spacing w:after="0" w:line="240" w:lineRule="auto"/>
        <w:rPr>
          <w:rFonts w:ascii="Tahoma" w:eastAsia="Times New Roman" w:hAnsi="Tahoma" w:cs="Tahoma"/>
          <w:b/>
          <w:bCs/>
          <w:lang w:eastAsia="ru-RU"/>
        </w:rPr>
      </w:pPr>
      <w:r w:rsidRPr="00515CB2">
        <w:rPr>
          <w:rFonts w:ascii="Tahoma" w:hAnsi="Tahoma" w:cs="Tahoma"/>
        </w:rPr>
        <w:t xml:space="preserve">                                                                           </w:t>
      </w:r>
      <w:bookmarkStart w:id="4" w:name="_Toc514347710"/>
      <w:bookmarkStart w:id="5" w:name="_Toc514833416"/>
    </w:p>
    <w:p w14:paraId="24660942" w14:textId="395EB1EB" w:rsidR="00A069B8" w:rsidRPr="00515CB2" w:rsidRDefault="00E967DE" w:rsidP="00B662A5">
      <w:pPr>
        <w:tabs>
          <w:tab w:val="left" w:pos="6816"/>
        </w:tabs>
        <w:suppressAutoHyphens/>
        <w:spacing w:after="0" w:line="240" w:lineRule="auto"/>
        <w:rPr>
          <w:rFonts w:ascii="Tahoma" w:eastAsia="Calibri" w:hAnsi="Tahoma" w:cs="Tahoma"/>
        </w:rPr>
      </w:pPr>
      <w:r w:rsidRPr="00515CB2">
        <w:rPr>
          <w:rFonts w:ascii="Tahoma" w:eastAsia="Calibri" w:hAnsi="Tahoma" w:cs="Tahoma"/>
        </w:rPr>
        <w:t xml:space="preserve">                                                                                  Приложение №2 к Техническому заданию</w:t>
      </w:r>
    </w:p>
    <w:p w14:paraId="50CDD64D" w14:textId="77777777" w:rsidR="00E967DE" w:rsidRPr="00515CB2" w:rsidRDefault="00E967DE" w:rsidP="00B662A5">
      <w:pPr>
        <w:tabs>
          <w:tab w:val="left" w:pos="6816"/>
        </w:tabs>
        <w:suppressAutoHyphens/>
        <w:spacing w:after="0" w:line="240" w:lineRule="auto"/>
        <w:rPr>
          <w:rFonts w:ascii="Tahoma" w:eastAsia="Calibri" w:hAnsi="Tahoma" w:cs="Tahoma"/>
        </w:rPr>
      </w:pPr>
    </w:p>
    <w:p w14:paraId="539D4D33" w14:textId="4AA44426" w:rsidR="00E967DE" w:rsidRPr="00515CB2" w:rsidRDefault="00E967DE" w:rsidP="00E967DE">
      <w:pPr>
        <w:tabs>
          <w:tab w:val="left" w:pos="5805"/>
        </w:tabs>
        <w:suppressAutoHyphens/>
        <w:spacing w:after="0" w:line="240" w:lineRule="auto"/>
        <w:jc w:val="center"/>
        <w:rPr>
          <w:rFonts w:ascii="Tahoma" w:eastAsia="Calibri" w:hAnsi="Tahoma" w:cs="Tahoma"/>
        </w:rPr>
      </w:pPr>
      <w:r w:rsidRPr="00515CB2">
        <w:rPr>
          <w:rFonts w:ascii="Tahoma" w:eastAsia="Calibri" w:hAnsi="Tahoma" w:cs="Tahoma"/>
        </w:rPr>
        <w:t>Ведомость объемов работ №1</w:t>
      </w:r>
    </w:p>
    <w:p w14:paraId="4EB1D722" w14:textId="71B0373D" w:rsidR="00692304" w:rsidRDefault="003D013F" w:rsidP="00692304">
      <w:pPr>
        <w:tabs>
          <w:tab w:val="left" w:pos="5805"/>
        </w:tabs>
        <w:suppressAutoHyphens/>
        <w:spacing w:after="0" w:line="240" w:lineRule="auto"/>
        <w:jc w:val="center"/>
        <w:rPr>
          <w:rFonts w:ascii="Tahoma" w:eastAsia="Times New Roman" w:hAnsi="Tahoma" w:cs="Tahoma"/>
          <w:lang w:eastAsia="ru-RU"/>
        </w:rPr>
      </w:pPr>
      <w:r w:rsidRPr="00515CB2">
        <w:rPr>
          <w:rFonts w:ascii="Tahoma" w:eastAsia="Times New Roman" w:hAnsi="Tahoma" w:cs="Tahoma"/>
          <w:lang w:eastAsia="ru-RU"/>
        </w:rPr>
        <w:t xml:space="preserve">на </w:t>
      </w:r>
      <w:r w:rsidR="00692304" w:rsidRPr="00BE7E73">
        <w:rPr>
          <w:rFonts w:ascii="Tahoma" w:eastAsia="Times New Roman" w:hAnsi="Tahoma" w:cs="Tahoma"/>
          <w:lang w:eastAsia="ru-RU"/>
        </w:rPr>
        <w:t>ремонт здани</w:t>
      </w:r>
      <w:r w:rsidR="00692304">
        <w:rPr>
          <w:rFonts w:ascii="Tahoma" w:eastAsia="Times New Roman" w:hAnsi="Tahoma" w:cs="Tahoma"/>
          <w:lang w:eastAsia="ru-RU"/>
        </w:rPr>
        <w:t>я</w:t>
      </w:r>
      <w:r w:rsidR="00692304" w:rsidRPr="00BE7E73">
        <w:rPr>
          <w:rFonts w:ascii="Tahoma" w:eastAsia="Times New Roman" w:hAnsi="Tahoma" w:cs="Tahoma"/>
          <w:lang w:eastAsia="ru-RU"/>
        </w:rPr>
        <w:t xml:space="preserve"> железнодорожной диспетчерской инв. №50А, кад. № </w:t>
      </w:r>
      <w:r w:rsidR="00DF2136" w:rsidRPr="00DF2136">
        <w:rPr>
          <w:rFonts w:ascii="Tahoma" w:eastAsia="Times New Roman" w:hAnsi="Tahoma" w:cs="Tahoma"/>
          <w:lang w:eastAsia="ru-RU"/>
        </w:rPr>
        <w:t>24:50:0000000:176703</w:t>
      </w:r>
    </w:p>
    <w:p w14:paraId="5D4C2747" w14:textId="5DA644FF" w:rsidR="00692304" w:rsidRDefault="00692304" w:rsidP="00692304">
      <w:pPr>
        <w:tabs>
          <w:tab w:val="left" w:pos="5805"/>
        </w:tabs>
        <w:suppressAutoHyphens/>
        <w:spacing w:after="0" w:line="240" w:lineRule="auto"/>
        <w:jc w:val="center"/>
        <w:rPr>
          <w:rFonts w:ascii="Tahoma" w:eastAsia="Times New Roman" w:hAnsi="Tahoma" w:cs="Tahoma"/>
          <w:lang w:eastAsia="ru-RU"/>
        </w:rPr>
      </w:pPr>
      <w:r>
        <w:rPr>
          <w:rFonts w:ascii="Tahoma" w:eastAsia="Times New Roman" w:hAnsi="Tahoma" w:cs="Tahoma"/>
          <w:lang w:eastAsia="ru-RU"/>
        </w:rPr>
        <w:tab/>
      </w:r>
    </w:p>
    <w:tbl>
      <w:tblPr>
        <w:tblW w:w="9980" w:type="dxa"/>
        <w:tblLook w:val="04A0" w:firstRow="1" w:lastRow="0" w:firstColumn="1" w:lastColumn="0" w:noHBand="0" w:noVBand="1"/>
      </w:tblPr>
      <w:tblGrid>
        <w:gridCol w:w="552"/>
        <w:gridCol w:w="4316"/>
        <w:gridCol w:w="1004"/>
        <w:gridCol w:w="1216"/>
        <w:gridCol w:w="3117"/>
      </w:tblGrid>
      <w:tr w:rsidR="00692304" w:rsidRPr="00692304" w14:paraId="3C4D52D7" w14:textId="77777777" w:rsidTr="00692304">
        <w:trPr>
          <w:trHeight w:val="360"/>
        </w:trPr>
        <w:tc>
          <w:tcPr>
            <w:tcW w:w="9980" w:type="dxa"/>
            <w:gridSpan w:val="5"/>
            <w:tcBorders>
              <w:top w:val="nil"/>
              <w:left w:val="nil"/>
              <w:bottom w:val="nil"/>
              <w:right w:val="nil"/>
            </w:tcBorders>
            <w:shd w:val="clear" w:color="auto" w:fill="auto"/>
            <w:noWrap/>
            <w:vAlign w:val="bottom"/>
            <w:hideMark/>
          </w:tcPr>
          <w:p w14:paraId="51156194" w14:textId="0702ADBF" w:rsidR="00692304" w:rsidRPr="00692304" w:rsidRDefault="00692304" w:rsidP="00692304">
            <w:pPr>
              <w:spacing w:after="0" w:line="240" w:lineRule="auto"/>
              <w:jc w:val="center"/>
              <w:rPr>
                <w:rFonts w:ascii="Arial" w:eastAsia="Times New Roman" w:hAnsi="Arial" w:cs="Arial"/>
                <w:b/>
                <w:bCs/>
                <w:color w:val="000000"/>
                <w:sz w:val="28"/>
                <w:szCs w:val="28"/>
                <w:lang w:eastAsia="ru-RU"/>
              </w:rPr>
            </w:pPr>
            <w:r w:rsidRPr="00692304">
              <w:rPr>
                <w:rFonts w:ascii="Arial" w:eastAsia="Times New Roman" w:hAnsi="Arial" w:cs="Arial"/>
                <w:b/>
                <w:bCs/>
                <w:color w:val="000000"/>
                <w:sz w:val="28"/>
                <w:szCs w:val="28"/>
                <w:lang w:eastAsia="ru-RU"/>
              </w:rPr>
              <w:t>Ведомость объёмов работ</w:t>
            </w:r>
            <w:r>
              <w:rPr>
                <w:rFonts w:ascii="Arial" w:eastAsia="Times New Roman" w:hAnsi="Arial" w:cs="Arial"/>
                <w:b/>
                <w:bCs/>
                <w:color w:val="000000"/>
                <w:sz w:val="28"/>
                <w:szCs w:val="28"/>
                <w:lang w:eastAsia="ru-RU"/>
              </w:rPr>
              <w:t xml:space="preserve"> №1</w:t>
            </w:r>
          </w:p>
        </w:tc>
      </w:tr>
      <w:tr w:rsidR="00692304" w:rsidRPr="00692304" w14:paraId="5C5698EE" w14:textId="77777777" w:rsidTr="00692304">
        <w:trPr>
          <w:trHeight w:val="195"/>
        </w:trPr>
        <w:tc>
          <w:tcPr>
            <w:tcW w:w="580" w:type="dxa"/>
            <w:tcBorders>
              <w:top w:val="nil"/>
              <w:left w:val="nil"/>
              <w:bottom w:val="nil"/>
              <w:right w:val="nil"/>
            </w:tcBorders>
            <w:shd w:val="clear" w:color="auto" w:fill="auto"/>
            <w:noWrap/>
            <w:vAlign w:val="center"/>
            <w:hideMark/>
          </w:tcPr>
          <w:p w14:paraId="7D6FE768" w14:textId="77777777" w:rsidR="00692304" w:rsidRPr="00692304" w:rsidRDefault="00692304" w:rsidP="00692304">
            <w:pPr>
              <w:spacing w:after="0" w:line="240" w:lineRule="auto"/>
              <w:jc w:val="center"/>
              <w:rPr>
                <w:rFonts w:ascii="Arial" w:eastAsia="Times New Roman" w:hAnsi="Arial" w:cs="Arial"/>
                <w:b/>
                <w:bCs/>
                <w:color w:val="000000"/>
                <w:sz w:val="28"/>
                <w:szCs w:val="28"/>
                <w:lang w:eastAsia="ru-RU"/>
              </w:rPr>
            </w:pPr>
          </w:p>
        </w:tc>
        <w:tc>
          <w:tcPr>
            <w:tcW w:w="4660" w:type="dxa"/>
            <w:tcBorders>
              <w:top w:val="nil"/>
              <w:left w:val="nil"/>
              <w:bottom w:val="nil"/>
              <w:right w:val="nil"/>
            </w:tcBorders>
            <w:shd w:val="clear" w:color="auto" w:fill="auto"/>
            <w:noWrap/>
            <w:vAlign w:val="bottom"/>
            <w:hideMark/>
          </w:tcPr>
          <w:p w14:paraId="490D70CC" w14:textId="77777777" w:rsidR="00692304" w:rsidRPr="00692304" w:rsidRDefault="00692304" w:rsidP="00692304">
            <w:pPr>
              <w:spacing w:after="0" w:line="240" w:lineRule="auto"/>
              <w:rPr>
                <w:rFonts w:ascii="Times New Roman" w:eastAsia="Times New Roman" w:hAnsi="Times New Roman" w:cs="Times New Roman"/>
                <w:sz w:val="20"/>
                <w:szCs w:val="20"/>
                <w:lang w:eastAsia="ru-RU"/>
              </w:rPr>
            </w:pPr>
          </w:p>
        </w:tc>
        <w:tc>
          <w:tcPr>
            <w:tcW w:w="1070" w:type="dxa"/>
            <w:tcBorders>
              <w:top w:val="nil"/>
              <w:left w:val="nil"/>
              <w:bottom w:val="nil"/>
              <w:right w:val="nil"/>
            </w:tcBorders>
            <w:shd w:val="clear" w:color="auto" w:fill="auto"/>
            <w:noWrap/>
            <w:vAlign w:val="bottom"/>
            <w:hideMark/>
          </w:tcPr>
          <w:p w14:paraId="23AD313B" w14:textId="77777777" w:rsidR="00692304" w:rsidRPr="00692304" w:rsidRDefault="00692304" w:rsidP="00692304">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14:paraId="46466638" w14:textId="77777777" w:rsidR="00692304" w:rsidRPr="00692304" w:rsidRDefault="00692304" w:rsidP="00692304">
            <w:pPr>
              <w:spacing w:after="0" w:line="240" w:lineRule="auto"/>
              <w:rPr>
                <w:rFonts w:ascii="Times New Roman" w:eastAsia="Times New Roman" w:hAnsi="Times New Roman" w:cs="Times New Roman"/>
                <w:sz w:val="20"/>
                <w:szCs w:val="20"/>
                <w:lang w:eastAsia="ru-RU"/>
              </w:rPr>
            </w:pPr>
          </w:p>
        </w:tc>
        <w:tc>
          <w:tcPr>
            <w:tcW w:w="2370" w:type="dxa"/>
            <w:tcBorders>
              <w:top w:val="nil"/>
              <w:left w:val="nil"/>
              <w:bottom w:val="nil"/>
              <w:right w:val="nil"/>
            </w:tcBorders>
            <w:shd w:val="clear" w:color="auto" w:fill="auto"/>
            <w:noWrap/>
            <w:vAlign w:val="bottom"/>
            <w:hideMark/>
          </w:tcPr>
          <w:p w14:paraId="15CC5E9E" w14:textId="77777777" w:rsidR="00692304" w:rsidRPr="00692304" w:rsidRDefault="00692304" w:rsidP="00692304">
            <w:pPr>
              <w:spacing w:after="0" w:line="240" w:lineRule="auto"/>
              <w:rPr>
                <w:rFonts w:ascii="Times New Roman" w:eastAsia="Times New Roman" w:hAnsi="Times New Roman" w:cs="Times New Roman"/>
                <w:sz w:val="20"/>
                <w:szCs w:val="20"/>
                <w:lang w:eastAsia="ru-RU"/>
              </w:rPr>
            </w:pPr>
          </w:p>
        </w:tc>
      </w:tr>
      <w:tr w:rsidR="00692304" w:rsidRPr="00692304" w14:paraId="0DFDAE88" w14:textId="77777777" w:rsidTr="00692304">
        <w:trPr>
          <w:trHeight w:val="72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5D1E2"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п/п</w:t>
            </w:r>
          </w:p>
        </w:tc>
        <w:tc>
          <w:tcPr>
            <w:tcW w:w="4660" w:type="dxa"/>
            <w:tcBorders>
              <w:top w:val="single" w:sz="4" w:space="0" w:color="auto"/>
              <w:left w:val="nil"/>
              <w:bottom w:val="single" w:sz="4" w:space="0" w:color="auto"/>
              <w:right w:val="single" w:sz="4" w:space="0" w:color="auto"/>
            </w:tcBorders>
            <w:shd w:val="clear" w:color="auto" w:fill="auto"/>
            <w:vAlign w:val="center"/>
            <w:hideMark/>
          </w:tcPr>
          <w:p w14:paraId="08C18267"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Наименование работ</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14:paraId="02B45ED9"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Ед.</w:t>
            </w:r>
            <w:r w:rsidRPr="00692304">
              <w:rPr>
                <w:rFonts w:ascii="Tahoma" w:eastAsia="Times New Roman" w:hAnsi="Tahoma" w:cs="Tahoma"/>
                <w:color w:val="000000"/>
                <w:sz w:val="20"/>
                <w:szCs w:val="20"/>
                <w:lang w:eastAsia="ru-RU"/>
              </w:rPr>
              <w:br/>
              <w:t>изм.</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5CA75700"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Кол-во</w:t>
            </w:r>
          </w:p>
        </w:tc>
        <w:tc>
          <w:tcPr>
            <w:tcW w:w="2370" w:type="dxa"/>
            <w:tcBorders>
              <w:top w:val="single" w:sz="4" w:space="0" w:color="auto"/>
              <w:left w:val="nil"/>
              <w:bottom w:val="single" w:sz="4" w:space="0" w:color="auto"/>
              <w:right w:val="single" w:sz="4" w:space="0" w:color="auto"/>
            </w:tcBorders>
            <w:shd w:val="clear" w:color="auto" w:fill="auto"/>
            <w:vAlign w:val="center"/>
            <w:hideMark/>
          </w:tcPr>
          <w:p w14:paraId="1AC18AFC"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Формула расчёта, расчёт объёмов работ и расхода материалов</w:t>
            </w:r>
          </w:p>
        </w:tc>
      </w:tr>
      <w:tr w:rsidR="00692304" w:rsidRPr="00692304" w14:paraId="4893B00D" w14:textId="77777777" w:rsidTr="0069230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81D47BC"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w:t>
            </w:r>
          </w:p>
        </w:tc>
        <w:tc>
          <w:tcPr>
            <w:tcW w:w="4660" w:type="dxa"/>
            <w:tcBorders>
              <w:top w:val="nil"/>
              <w:left w:val="nil"/>
              <w:bottom w:val="single" w:sz="4" w:space="0" w:color="auto"/>
              <w:right w:val="single" w:sz="4" w:space="0" w:color="auto"/>
            </w:tcBorders>
            <w:shd w:val="clear" w:color="auto" w:fill="auto"/>
            <w:noWrap/>
            <w:vAlign w:val="center"/>
            <w:hideMark/>
          </w:tcPr>
          <w:p w14:paraId="7655D734"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w:t>
            </w:r>
          </w:p>
        </w:tc>
        <w:tc>
          <w:tcPr>
            <w:tcW w:w="1070" w:type="dxa"/>
            <w:tcBorders>
              <w:top w:val="nil"/>
              <w:left w:val="nil"/>
              <w:bottom w:val="single" w:sz="4" w:space="0" w:color="auto"/>
              <w:right w:val="single" w:sz="4" w:space="0" w:color="auto"/>
            </w:tcBorders>
            <w:shd w:val="clear" w:color="auto" w:fill="auto"/>
            <w:noWrap/>
            <w:vAlign w:val="center"/>
            <w:hideMark/>
          </w:tcPr>
          <w:p w14:paraId="562DD2E9"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3</w:t>
            </w:r>
          </w:p>
        </w:tc>
        <w:tc>
          <w:tcPr>
            <w:tcW w:w="1300" w:type="dxa"/>
            <w:tcBorders>
              <w:top w:val="nil"/>
              <w:left w:val="nil"/>
              <w:bottom w:val="single" w:sz="4" w:space="0" w:color="auto"/>
              <w:right w:val="single" w:sz="4" w:space="0" w:color="auto"/>
            </w:tcBorders>
            <w:shd w:val="clear" w:color="auto" w:fill="auto"/>
            <w:noWrap/>
            <w:vAlign w:val="center"/>
            <w:hideMark/>
          </w:tcPr>
          <w:p w14:paraId="37011993"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w:t>
            </w:r>
          </w:p>
        </w:tc>
        <w:tc>
          <w:tcPr>
            <w:tcW w:w="2370" w:type="dxa"/>
            <w:tcBorders>
              <w:top w:val="nil"/>
              <w:left w:val="nil"/>
              <w:bottom w:val="single" w:sz="4" w:space="0" w:color="auto"/>
              <w:right w:val="single" w:sz="4" w:space="0" w:color="auto"/>
            </w:tcBorders>
            <w:shd w:val="clear" w:color="auto" w:fill="auto"/>
            <w:noWrap/>
            <w:vAlign w:val="center"/>
            <w:hideMark/>
          </w:tcPr>
          <w:p w14:paraId="403EE994"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5</w:t>
            </w:r>
          </w:p>
        </w:tc>
      </w:tr>
      <w:tr w:rsidR="00692304" w:rsidRPr="00692304" w14:paraId="7781888A" w14:textId="77777777" w:rsidTr="00692304">
        <w:trPr>
          <w:trHeight w:val="300"/>
        </w:trPr>
        <w:tc>
          <w:tcPr>
            <w:tcW w:w="99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D5C208" w14:textId="77777777" w:rsidR="00692304" w:rsidRPr="00692304" w:rsidRDefault="00692304" w:rsidP="00692304">
            <w:pPr>
              <w:spacing w:after="0" w:line="240" w:lineRule="auto"/>
              <w:rPr>
                <w:rFonts w:ascii="Tahoma" w:eastAsia="Times New Roman" w:hAnsi="Tahoma" w:cs="Tahoma"/>
                <w:b/>
                <w:bCs/>
                <w:color w:val="000000"/>
                <w:sz w:val="20"/>
                <w:szCs w:val="20"/>
                <w:lang w:eastAsia="ru-RU"/>
              </w:rPr>
            </w:pPr>
            <w:r w:rsidRPr="00692304">
              <w:rPr>
                <w:rFonts w:ascii="Tahoma" w:eastAsia="Times New Roman" w:hAnsi="Tahoma" w:cs="Tahoma"/>
                <w:b/>
                <w:bCs/>
                <w:color w:val="000000"/>
                <w:sz w:val="20"/>
                <w:szCs w:val="20"/>
                <w:lang w:eastAsia="ru-RU"/>
              </w:rPr>
              <w:t>Раздел 1. Ремонт отмостки</w:t>
            </w:r>
          </w:p>
        </w:tc>
      </w:tr>
      <w:tr w:rsidR="00692304" w:rsidRPr="00692304" w14:paraId="61631357" w14:textId="77777777" w:rsidTr="00692304">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3F601BF5"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w:t>
            </w:r>
          </w:p>
        </w:tc>
        <w:tc>
          <w:tcPr>
            <w:tcW w:w="4660" w:type="dxa"/>
            <w:tcBorders>
              <w:top w:val="nil"/>
              <w:left w:val="nil"/>
              <w:bottom w:val="single" w:sz="4" w:space="0" w:color="auto"/>
              <w:right w:val="single" w:sz="4" w:space="0" w:color="auto"/>
            </w:tcBorders>
            <w:shd w:val="clear" w:color="auto" w:fill="auto"/>
            <w:hideMark/>
          </w:tcPr>
          <w:p w14:paraId="651D495D"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Разборка покрытий и оснований асфальтобетонных с помощью молотков отбойных</w:t>
            </w:r>
          </w:p>
        </w:tc>
        <w:tc>
          <w:tcPr>
            <w:tcW w:w="1070" w:type="dxa"/>
            <w:tcBorders>
              <w:top w:val="nil"/>
              <w:left w:val="nil"/>
              <w:bottom w:val="single" w:sz="4" w:space="0" w:color="auto"/>
              <w:right w:val="single" w:sz="4" w:space="0" w:color="auto"/>
            </w:tcBorders>
            <w:shd w:val="clear" w:color="auto" w:fill="auto"/>
            <w:hideMark/>
          </w:tcPr>
          <w:p w14:paraId="2F9459F1"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м3</w:t>
            </w:r>
          </w:p>
        </w:tc>
        <w:tc>
          <w:tcPr>
            <w:tcW w:w="1300" w:type="dxa"/>
            <w:tcBorders>
              <w:top w:val="nil"/>
              <w:left w:val="nil"/>
              <w:bottom w:val="single" w:sz="4" w:space="0" w:color="auto"/>
              <w:right w:val="single" w:sz="4" w:space="0" w:color="auto"/>
            </w:tcBorders>
            <w:shd w:val="clear" w:color="auto" w:fill="auto"/>
            <w:hideMark/>
          </w:tcPr>
          <w:p w14:paraId="694B2E44"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0,00895</w:t>
            </w:r>
          </w:p>
        </w:tc>
        <w:tc>
          <w:tcPr>
            <w:tcW w:w="2370" w:type="dxa"/>
            <w:tcBorders>
              <w:top w:val="nil"/>
              <w:left w:val="nil"/>
              <w:bottom w:val="single" w:sz="4" w:space="0" w:color="auto"/>
              <w:right w:val="single" w:sz="4" w:space="0" w:color="auto"/>
            </w:tcBorders>
            <w:shd w:val="clear" w:color="auto" w:fill="auto"/>
            <w:hideMark/>
          </w:tcPr>
          <w:p w14:paraId="043ADDFE"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(1*4*0,1+3,3*1,5*0,1) / 100 </w:t>
            </w:r>
          </w:p>
        </w:tc>
      </w:tr>
      <w:tr w:rsidR="00692304" w:rsidRPr="00692304" w14:paraId="17BD5497" w14:textId="77777777" w:rsidTr="00692304">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30E9E80B"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w:t>
            </w:r>
          </w:p>
        </w:tc>
        <w:tc>
          <w:tcPr>
            <w:tcW w:w="4660" w:type="dxa"/>
            <w:tcBorders>
              <w:top w:val="nil"/>
              <w:left w:val="nil"/>
              <w:bottom w:val="single" w:sz="4" w:space="0" w:color="auto"/>
              <w:right w:val="single" w:sz="4" w:space="0" w:color="auto"/>
            </w:tcBorders>
            <w:shd w:val="clear" w:color="auto" w:fill="auto"/>
            <w:hideMark/>
          </w:tcPr>
          <w:p w14:paraId="1877B601"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Устройство основания под фундаменты щебеночного</w:t>
            </w:r>
          </w:p>
        </w:tc>
        <w:tc>
          <w:tcPr>
            <w:tcW w:w="1070" w:type="dxa"/>
            <w:tcBorders>
              <w:top w:val="nil"/>
              <w:left w:val="nil"/>
              <w:bottom w:val="single" w:sz="4" w:space="0" w:color="auto"/>
              <w:right w:val="single" w:sz="4" w:space="0" w:color="auto"/>
            </w:tcBorders>
            <w:shd w:val="clear" w:color="auto" w:fill="auto"/>
            <w:hideMark/>
          </w:tcPr>
          <w:p w14:paraId="438E0D32"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м3</w:t>
            </w:r>
          </w:p>
        </w:tc>
        <w:tc>
          <w:tcPr>
            <w:tcW w:w="1300" w:type="dxa"/>
            <w:tcBorders>
              <w:top w:val="nil"/>
              <w:left w:val="nil"/>
              <w:bottom w:val="single" w:sz="4" w:space="0" w:color="auto"/>
              <w:right w:val="single" w:sz="4" w:space="0" w:color="auto"/>
            </w:tcBorders>
            <w:shd w:val="clear" w:color="auto" w:fill="auto"/>
            <w:hideMark/>
          </w:tcPr>
          <w:p w14:paraId="3B9CFFEC"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1,05</w:t>
            </w:r>
          </w:p>
        </w:tc>
        <w:tc>
          <w:tcPr>
            <w:tcW w:w="2370" w:type="dxa"/>
            <w:tcBorders>
              <w:top w:val="nil"/>
              <w:left w:val="nil"/>
              <w:bottom w:val="single" w:sz="4" w:space="0" w:color="auto"/>
              <w:right w:val="single" w:sz="4" w:space="0" w:color="auto"/>
            </w:tcBorders>
            <w:shd w:val="clear" w:color="auto" w:fill="auto"/>
            <w:hideMark/>
          </w:tcPr>
          <w:p w14:paraId="1112C286"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1*0,2*4+3,3*1,5*0,05 </w:t>
            </w:r>
          </w:p>
        </w:tc>
      </w:tr>
      <w:tr w:rsidR="00692304" w:rsidRPr="00692304" w14:paraId="47C7A426" w14:textId="77777777" w:rsidTr="00692304">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5562EA63"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3</w:t>
            </w:r>
          </w:p>
        </w:tc>
        <w:tc>
          <w:tcPr>
            <w:tcW w:w="4660" w:type="dxa"/>
            <w:tcBorders>
              <w:top w:val="nil"/>
              <w:left w:val="nil"/>
              <w:bottom w:val="single" w:sz="4" w:space="0" w:color="auto"/>
              <w:right w:val="single" w:sz="4" w:space="0" w:color="auto"/>
            </w:tcBorders>
            <w:shd w:val="clear" w:color="auto" w:fill="auto"/>
            <w:hideMark/>
          </w:tcPr>
          <w:p w14:paraId="4EC6C762"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Щебень из плотных горных пород для строительных работ М 400, фракция 5(3)-10 мм</w:t>
            </w:r>
          </w:p>
        </w:tc>
        <w:tc>
          <w:tcPr>
            <w:tcW w:w="1070" w:type="dxa"/>
            <w:tcBorders>
              <w:top w:val="nil"/>
              <w:left w:val="nil"/>
              <w:bottom w:val="single" w:sz="4" w:space="0" w:color="auto"/>
              <w:right w:val="single" w:sz="4" w:space="0" w:color="auto"/>
            </w:tcBorders>
            <w:shd w:val="clear" w:color="auto" w:fill="auto"/>
            <w:hideMark/>
          </w:tcPr>
          <w:p w14:paraId="3ADBD843"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м3</w:t>
            </w:r>
          </w:p>
        </w:tc>
        <w:tc>
          <w:tcPr>
            <w:tcW w:w="1300" w:type="dxa"/>
            <w:tcBorders>
              <w:top w:val="nil"/>
              <w:left w:val="nil"/>
              <w:bottom w:val="single" w:sz="4" w:space="0" w:color="auto"/>
              <w:right w:val="single" w:sz="4" w:space="0" w:color="auto"/>
            </w:tcBorders>
            <w:shd w:val="clear" w:color="auto" w:fill="auto"/>
            <w:hideMark/>
          </w:tcPr>
          <w:p w14:paraId="1F045E21"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1,2075</w:t>
            </w:r>
          </w:p>
        </w:tc>
        <w:tc>
          <w:tcPr>
            <w:tcW w:w="2370" w:type="dxa"/>
            <w:tcBorders>
              <w:top w:val="nil"/>
              <w:left w:val="nil"/>
              <w:bottom w:val="single" w:sz="4" w:space="0" w:color="auto"/>
              <w:right w:val="single" w:sz="4" w:space="0" w:color="auto"/>
            </w:tcBorders>
            <w:shd w:val="clear" w:color="auto" w:fill="auto"/>
            <w:hideMark/>
          </w:tcPr>
          <w:p w14:paraId="059BDF06"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34FFC3F8" w14:textId="77777777" w:rsidTr="00366CAE">
        <w:trPr>
          <w:trHeight w:val="450"/>
        </w:trPr>
        <w:tc>
          <w:tcPr>
            <w:tcW w:w="580" w:type="dxa"/>
            <w:tcBorders>
              <w:top w:val="nil"/>
              <w:left w:val="single" w:sz="4" w:space="0" w:color="auto"/>
              <w:bottom w:val="single" w:sz="8" w:space="0" w:color="000000"/>
              <w:right w:val="single" w:sz="4" w:space="0" w:color="auto"/>
            </w:tcBorders>
            <w:shd w:val="clear" w:color="auto" w:fill="auto"/>
            <w:noWrap/>
            <w:hideMark/>
          </w:tcPr>
          <w:p w14:paraId="50F11DC5"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w:t>
            </w:r>
          </w:p>
        </w:tc>
        <w:tc>
          <w:tcPr>
            <w:tcW w:w="4660" w:type="dxa"/>
            <w:tcBorders>
              <w:top w:val="nil"/>
              <w:left w:val="nil"/>
              <w:bottom w:val="single" w:sz="8" w:space="0" w:color="000000"/>
              <w:right w:val="single" w:sz="4" w:space="0" w:color="auto"/>
            </w:tcBorders>
            <w:shd w:val="clear" w:color="auto" w:fill="auto"/>
            <w:hideMark/>
          </w:tcPr>
          <w:p w14:paraId="4D0FF1D9"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Устройство фундаментных плит железобетонных: плоских (отмотки )</w:t>
            </w:r>
          </w:p>
        </w:tc>
        <w:tc>
          <w:tcPr>
            <w:tcW w:w="1070" w:type="dxa"/>
            <w:tcBorders>
              <w:top w:val="nil"/>
              <w:left w:val="nil"/>
              <w:bottom w:val="single" w:sz="8" w:space="0" w:color="000000"/>
              <w:right w:val="single" w:sz="4" w:space="0" w:color="auto"/>
            </w:tcBorders>
            <w:shd w:val="clear" w:color="auto" w:fill="auto"/>
            <w:hideMark/>
          </w:tcPr>
          <w:p w14:paraId="77BDDF28"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м3</w:t>
            </w:r>
          </w:p>
        </w:tc>
        <w:tc>
          <w:tcPr>
            <w:tcW w:w="1300" w:type="dxa"/>
            <w:tcBorders>
              <w:top w:val="nil"/>
              <w:left w:val="nil"/>
              <w:bottom w:val="single" w:sz="8" w:space="0" w:color="000000"/>
              <w:right w:val="single" w:sz="4" w:space="0" w:color="auto"/>
            </w:tcBorders>
            <w:shd w:val="clear" w:color="auto" w:fill="auto"/>
            <w:hideMark/>
          </w:tcPr>
          <w:p w14:paraId="4A26ECC1"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0,0119</w:t>
            </w:r>
          </w:p>
        </w:tc>
        <w:tc>
          <w:tcPr>
            <w:tcW w:w="2370" w:type="dxa"/>
            <w:tcBorders>
              <w:top w:val="nil"/>
              <w:left w:val="nil"/>
              <w:bottom w:val="single" w:sz="8" w:space="0" w:color="000000"/>
              <w:right w:val="single" w:sz="4" w:space="0" w:color="auto"/>
            </w:tcBorders>
            <w:shd w:val="clear" w:color="auto" w:fill="auto"/>
            <w:hideMark/>
          </w:tcPr>
          <w:p w14:paraId="52557F41"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(1*0,15*3+3,3*0,15*1,5) / 100 </w:t>
            </w:r>
          </w:p>
        </w:tc>
      </w:tr>
      <w:tr w:rsidR="00692304" w:rsidRPr="00692304" w14:paraId="7DD9D143" w14:textId="77777777" w:rsidTr="00366CAE">
        <w:trPr>
          <w:trHeight w:val="675"/>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530DD563"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5</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54C01E11"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Доска обрезная антисептированная, естественной влажности, длина 4-6 м, ширина 150 мм, толщина 40 мм, сорт II</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694E499D"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м3</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7B6B0B43"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0,04284</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549BF383"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1DCFD781" w14:textId="77777777" w:rsidTr="00366CAE">
        <w:trPr>
          <w:trHeight w:val="450"/>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283DEE07"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6</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6AE15197"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Сетка сварная из арматурной проволоки без покрытия, диаметр проволоки 5,0 мм, размер ячейки 100х100 мм</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6103FFE5"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м2</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717CDFB6"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8,8</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5E9F3C0E"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1*4+3,3+1,5 </w:t>
            </w:r>
          </w:p>
        </w:tc>
      </w:tr>
      <w:tr w:rsidR="00692304" w:rsidRPr="00692304" w14:paraId="1FF74FED" w14:textId="77777777" w:rsidTr="00366CAE">
        <w:trPr>
          <w:trHeight w:val="450"/>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498B315A"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7</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7BF11A17"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Смеси бетонные тяжелого бетона (БСТ), класс В15 (М200)</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6B82E0BC"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м3</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16F47A38"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1,2079</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3C017BCE"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44818D5E" w14:textId="77777777" w:rsidTr="00366CAE">
        <w:trPr>
          <w:trHeight w:val="300"/>
        </w:trPr>
        <w:tc>
          <w:tcPr>
            <w:tcW w:w="998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DC1F283" w14:textId="77777777" w:rsidR="00692304" w:rsidRPr="00692304" w:rsidRDefault="00692304" w:rsidP="00692304">
            <w:pPr>
              <w:spacing w:after="0" w:line="240" w:lineRule="auto"/>
              <w:rPr>
                <w:rFonts w:ascii="Tahoma" w:eastAsia="Times New Roman" w:hAnsi="Tahoma" w:cs="Tahoma"/>
                <w:b/>
                <w:bCs/>
                <w:color w:val="000000"/>
                <w:sz w:val="20"/>
                <w:szCs w:val="20"/>
                <w:lang w:eastAsia="ru-RU"/>
              </w:rPr>
            </w:pPr>
            <w:r w:rsidRPr="00692304">
              <w:rPr>
                <w:rFonts w:ascii="Tahoma" w:eastAsia="Times New Roman" w:hAnsi="Tahoma" w:cs="Tahoma"/>
                <w:b/>
                <w:bCs/>
                <w:color w:val="000000"/>
                <w:sz w:val="20"/>
                <w:szCs w:val="20"/>
                <w:lang w:eastAsia="ru-RU"/>
              </w:rPr>
              <w:t>Раздел 2. Окна</w:t>
            </w:r>
          </w:p>
        </w:tc>
      </w:tr>
      <w:tr w:rsidR="00692304" w:rsidRPr="00692304" w14:paraId="1B396251" w14:textId="77777777" w:rsidTr="00366CAE">
        <w:trPr>
          <w:trHeight w:val="300"/>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391919B4"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lastRenderedPageBreak/>
              <w:t>8</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12FBDDF8"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Установка уголков ПВХ на клее</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637F22D2"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1F67C72E"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1,3116</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6B50F0F9"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131,16 / 100 </w:t>
            </w:r>
          </w:p>
        </w:tc>
      </w:tr>
      <w:tr w:rsidR="00692304" w:rsidRPr="00692304" w14:paraId="5805D9E6" w14:textId="77777777" w:rsidTr="00366CAE">
        <w:trPr>
          <w:trHeight w:val="300"/>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037D7999"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9</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7FAE9096"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Установка уголков ПВХ на клее</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66EDB88F"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48CE3FB5"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1,3116</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2B6EE2F7"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131,16 / 100 </w:t>
            </w:r>
          </w:p>
        </w:tc>
      </w:tr>
      <w:tr w:rsidR="00692304" w:rsidRPr="00692304" w14:paraId="339BFF8C" w14:textId="77777777" w:rsidTr="00366CAE">
        <w:trPr>
          <w:trHeight w:val="675"/>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738520EC"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554CEBCE"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Смена обделок из листовой стали (поясков, сандриков, отливов, карнизов) шириной: до 0,4 м ( сохранением материалов)</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02FF113C"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0E44E4A5"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0,3252</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04044A1D"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32,52 / 100 </w:t>
            </w:r>
          </w:p>
        </w:tc>
      </w:tr>
      <w:tr w:rsidR="00692304" w:rsidRPr="00692304" w14:paraId="69946EA4" w14:textId="77777777" w:rsidTr="00366CAE">
        <w:trPr>
          <w:trHeight w:val="300"/>
        </w:trPr>
        <w:tc>
          <w:tcPr>
            <w:tcW w:w="998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2A75C81" w14:textId="036071A5" w:rsidR="00692304" w:rsidRPr="00692304" w:rsidRDefault="00692304" w:rsidP="00692304">
            <w:pPr>
              <w:spacing w:after="0" w:line="240" w:lineRule="auto"/>
              <w:rPr>
                <w:rFonts w:ascii="Tahoma" w:eastAsia="Times New Roman" w:hAnsi="Tahoma" w:cs="Tahoma"/>
                <w:b/>
                <w:bCs/>
                <w:color w:val="000000"/>
                <w:sz w:val="20"/>
                <w:szCs w:val="20"/>
                <w:lang w:eastAsia="ru-RU"/>
              </w:rPr>
            </w:pPr>
            <w:r w:rsidRPr="00692304">
              <w:rPr>
                <w:rFonts w:ascii="Tahoma" w:eastAsia="Times New Roman" w:hAnsi="Tahoma" w:cs="Tahoma"/>
                <w:b/>
                <w:bCs/>
                <w:color w:val="000000"/>
                <w:sz w:val="20"/>
                <w:szCs w:val="20"/>
                <w:lang w:eastAsia="ru-RU"/>
              </w:rPr>
              <w:t>Раздел 3. Ремонт фасада</w:t>
            </w:r>
          </w:p>
        </w:tc>
      </w:tr>
      <w:tr w:rsidR="00692304" w:rsidRPr="00692304" w14:paraId="1849C77F" w14:textId="77777777" w:rsidTr="00366CAE">
        <w:trPr>
          <w:trHeight w:val="300"/>
        </w:trPr>
        <w:tc>
          <w:tcPr>
            <w:tcW w:w="998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E65891B" w14:textId="77777777" w:rsidR="00692304" w:rsidRPr="00692304" w:rsidRDefault="00692304" w:rsidP="00692304">
            <w:pPr>
              <w:spacing w:after="0" w:line="240" w:lineRule="auto"/>
              <w:rPr>
                <w:rFonts w:ascii="Tahoma" w:eastAsia="Times New Roman" w:hAnsi="Tahoma" w:cs="Tahoma"/>
                <w:b/>
                <w:bCs/>
                <w:color w:val="000000"/>
                <w:sz w:val="20"/>
                <w:szCs w:val="20"/>
                <w:lang w:eastAsia="ru-RU"/>
              </w:rPr>
            </w:pPr>
            <w:r w:rsidRPr="00692304">
              <w:rPr>
                <w:rFonts w:ascii="Tahoma" w:eastAsia="Times New Roman" w:hAnsi="Tahoma" w:cs="Tahoma"/>
                <w:b/>
                <w:bCs/>
                <w:color w:val="000000"/>
                <w:sz w:val="20"/>
                <w:szCs w:val="20"/>
                <w:lang w:eastAsia="ru-RU"/>
              </w:rPr>
              <w:t>Ремонт фасада</w:t>
            </w:r>
          </w:p>
        </w:tc>
      </w:tr>
      <w:tr w:rsidR="00692304" w:rsidRPr="00692304" w14:paraId="701E8DEB" w14:textId="77777777" w:rsidTr="00366CAE">
        <w:trPr>
          <w:trHeight w:val="450"/>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6177222F"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11</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3267571E"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Очистка вручную поверхности фасадов простых от известковой окраски: с земли и лесов</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4185DEE8"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47C54F49"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1,7427</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777F77A9"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(154,12+20,15) / 100 </w:t>
            </w:r>
          </w:p>
        </w:tc>
      </w:tr>
      <w:tr w:rsidR="00692304" w:rsidRPr="00692304" w14:paraId="1467B4C3" w14:textId="77777777" w:rsidTr="00366CAE">
        <w:trPr>
          <w:trHeight w:val="450"/>
        </w:trPr>
        <w:tc>
          <w:tcPr>
            <w:tcW w:w="580" w:type="dxa"/>
            <w:tcBorders>
              <w:top w:val="single" w:sz="8" w:space="0" w:color="000000"/>
              <w:left w:val="single" w:sz="4" w:space="0" w:color="auto"/>
              <w:bottom w:val="single" w:sz="4" w:space="0" w:color="auto"/>
              <w:right w:val="single" w:sz="4" w:space="0" w:color="auto"/>
            </w:tcBorders>
            <w:shd w:val="clear" w:color="auto" w:fill="auto"/>
            <w:noWrap/>
            <w:hideMark/>
          </w:tcPr>
          <w:p w14:paraId="5F377691"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12</w:t>
            </w:r>
          </w:p>
        </w:tc>
        <w:tc>
          <w:tcPr>
            <w:tcW w:w="4660" w:type="dxa"/>
            <w:tcBorders>
              <w:top w:val="single" w:sz="8" w:space="0" w:color="000000"/>
              <w:left w:val="nil"/>
              <w:bottom w:val="single" w:sz="4" w:space="0" w:color="auto"/>
              <w:right w:val="single" w:sz="4" w:space="0" w:color="auto"/>
            </w:tcBorders>
            <w:shd w:val="clear" w:color="auto" w:fill="auto"/>
            <w:hideMark/>
          </w:tcPr>
          <w:p w14:paraId="6DCC7ECD"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Заделка трещин в кирпичных стенах: цементным раствором</w:t>
            </w:r>
          </w:p>
        </w:tc>
        <w:tc>
          <w:tcPr>
            <w:tcW w:w="1070" w:type="dxa"/>
            <w:tcBorders>
              <w:top w:val="single" w:sz="8" w:space="0" w:color="000000"/>
              <w:left w:val="nil"/>
              <w:bottom w:val="single" w:sz="4" w:space="0" w:color="auto"/>
              <w:right w:val="single" w:sz="4" w:space="0" w:color="auto"/>
            </w:tcBorders>
            <w:shd w:val="clear" w:color="auto" w:fill="auto"/>
            <w:hideMark/>
          </w:tcPr>
          <w:p w14:paraId="59296E6A"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 м</w:t>
            </w:r>
          </w:p>
        </w:tc>
        <w:tc>
          <w:tcPr>
            <w:tcW w:w="1300" w:type="dxa"/>
            <w:tcBorders>
              <w:top w:val="single" w:sz="8" w:space="0" w:color="000000"/>
              <w:left w:val="nil"/>
              <w:bottom w:val="single" w:sz="4" w:space="0" w:color="auto"/>
              <w:right w:val="single" w:sz="4" w:space="0" w:color="auto"/>
            </w:tcBorders>
            <w:shd w:val="clear" w:color="auto" w:fill="auto"/>
            <w:hideMark/>
          </w:tcPr>
          <w:p w14:paraId="257DC0BC"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1,538</w:t>
            </w:r>
          </w:p>
        </w:tc>
        <w:tc>
          <w:tcPr>
            <w:tcW w:w="2370" w:type="dxa"/>
            <w:tcBorders>
              <w:top w:val="single" w:sz="8" w:space="0" w:color="000000"/>
              <w:left w:val="nil"/>
              <w:bottom w:val="single" w:sz="4" w:space="0" w:color="auto"/>
              <w:right w:val="single" w:sz="4" w:space="0" w:color="auto"/>
            </w:tcBorders>
            <w:shd w:val="clear" w:color="auto" w:fill="auto"/>
            <w:hideMark/>
          </w:tcPr>
          <w:p w14:paraId="6457B92C"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15,38 / 10 </w:t>
            </w:r>
          </w:p>
        </w:tc>
      </w:tr>
      <w:tr w:rsidR="00692304" w:rsidRPr="00692304" w14:paraId="1E333F74" w14:textId="77777777" w:rsidTr="00692304">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698E6644"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13</w:t>
            </w:r>
          </w:p>
        </w:tc>
        <w:tc>
          <w:tcPr>
            <w:tcW w:w="4660" w:type="dxa"/>
            <w:tcBorders>
              <w:top w:val="nil"/>
              <w:left w:val="nil"/>
              <w:bottom w:val="single" w:sz="4" w:space="0" w:color="auto"/>
              <w:right w:val="single" w:sz="4" w:space="0" w:color="auto"/>
            </w:tcBorders>
            <w:shd w:val="clear" w:color="auto" w:fill="auto"/>
            <w:hideMark/>
          </w:tcPr>
          <w:p w14:paraId="16F63F35"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Раствор готовый кладочный, цементный, М75</w:t>
            </w:r>
          </w:p>
        </w:tc>
        <w:tc>
          <w:tcPr>
            <w:tcW w:w="1070" w:type="dxa"/>
            <w:tcBorders>
              <w:top w:val="nil"/>
              <w:left w:val="nil"/>
              <w:bottom w:val="single" w:sz="4" w:space="0" w:color="auto"/>
              <w:right w:val="single" w:sz="4" w:space="0" w:color="auto"/>
            </w:tcBorders>
            <w:shd w:val="clear" w:color="auto" w:fill="auto"/>
            <w:hideMark/>
          </w:tcPr>
          <w:p w14:paraId="7FE39B6F"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м3</w:t>
            </w:r>
          </w:p>
        </w:tc>
        <w:tc>
          <w:tcPr>
            <w:tcW w:w="1300" w:type="dxa"/>
            <w:tcBorders>
              <w:top w:val="nil"/>
              <w:left w:val="nil"/>
              <w:bottom w:val="single" w:sz="4" w:space="0" w:color="auto"/>
              <w:right w:val="single" w:sz="4" w:space="0" w:color="auto"/>
            </w:tcBorders>
            <w:shd w:val="clear" w:color="auto" w:fill="auto"/>
            <w:hideMark/>
          </w:tcPr>
          <w:p w14:paraId="59CEE097"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0,03076</w:t>
            </w:r>
          </w:p>
        </w:tc>
        <w:tc>
          <w:tcPr>
            <w:tcW w:w="2370" w:type="dxa"/>
            <w:tcBorders>
              <w:top w:val="nil"/>
              <w:left w:val="nil"/>
              <w:bottom w:val="single" w:sz="4" w:space="0" w:color="auto"/>
              <w:right w:val="single" w:sz="4" w:space="0" w:color="auto"/>
            </w:tcBorders>
            <w:shd w:val="clear" w:color="auto" w:fill="auto"/>
            <w:hideMark/>
          </w:tcPr>
          <w:p w14:paraId="708AF704"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0D3CCAD6" w14:textId="77777777" w:rsidTr="00692304">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2F16074E"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14</w:t>
            </w:r>
          </w:p>
        </w:tc>
        <w:tc>
          <w:tcPr>
            <w:tcW w:w="4660" w:type="dxa"/>
            <w:tcBorders>
              <w:top w:val="nil"/>
              <w:left w:val="nil"/>
              <w:bottom w:val="single" w:sz="4" w:space="0" w:color="auto"/>
              <w:right w:val="single" w:sz="4" w:space="0" w:color="auto"/>
            </w:tcBorders>
            <w:shd w:val="clear" w:color="auto" w:fill="auto"/>
            <w:hideMark/>
          </w:tcPr>
          <w:p w14:paraId="7B22FDB8"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Перетирка штукатурки: фасадов гладких с земли и лесов</w:t>
            </w:r>
          </w:p>
        </w:tc>
        <w:tc>
          <w:tcPr>
            <w:tcW w:w="1070" w:type="dxa"/>
            <w:tcBorders>
              <w:top w:val="nil"/>
              <w:left w:val="nil"/>
              <w:bottom w:val="single" w:sz="4" w:space="0" w:color="auto"/>
              <w:right w:val="single" w:sz="4" w:space="0" w:color="auto"/>
            </w:tcBorders>
            <w:shd w:val="clear" w:color="auto" w:fill="auto"/>
            <w:hideMark/>
          </w:tcPr>
          <w:p w14:paraId="086C7981"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nil"/>
              <w:left w:val="nil"/>
              <w:bottom w:val="single" w:sz="4" w:space="0" w:color="auto"/>
              <w:right w:val="single" w:sz="4" w:space="0" w:color="auto"/>
            </w:tcBorders>
            <w:shd w:val="clear" w:color="auto" w:fill="auto"/>
            <w:hideMark/>
          </w:tcPr>
          <w:p w14:paraId="447DEE81"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1,5305</w:t>
            </w:r>
          </w:p>
        </w:tc>
        <w:tc>
          <w:tcPr>
            <w:tcW w:w="2370" w:type="dxa"/>
            <w:tcBorders>
              <w:top w:val="nil"/>
              <w:left w:val="nil"/>
              <w:bottom w:val="single" w:sz="4" w:space="0" w:color="auto"/>
              <w:right w:val="single" w:sz="4" w:space="0" w:color="auto"/>
            </w:tcBorders>
            <w:shd w:val="clear" w:color="auto" w:fill="auto"/>
            <w:hideMark/>
          </w:tcPr>
          <w:p w14:paraId="2E339DE3"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153,05 / 100 </w:t>
            </w:r>
          </w:p>
        </w:tc>
      </w:tr>
      <w:tr w:rsidR="00692304" w:rsidRPr="00692304" w14:paraId="16BA1473" w14:textId="77777777" w:rsidTr="00692304">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703E1E26"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15</w:t>
            </w:r>
          </w:p>
        </w:tc>
        <w:tc>
          <w:tcPr>
            <w:tcW w:w="4660" w:type="dxa"/>
            <w:tcBorders>
              <w:top w:val="nil"/>
              <w:left w:val="nil"/>
              <w:bottom w:val="single" w:sz="4" w:space="0" w:color="auto"/>
              <w:right w:val="single" w:sz="4" w:space="0" w:color="auto"/>
            </w:tcBorders>
            <w:shd w:val="clear" w:color="auto" w:fill="auto"/>
            <w:hideMark/>
          </w:tcPr>
          <w:p w14:paraId="1A1790AB"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Устройство основания под штукатурку из металлической сетки: по кирпичным и бетонным поверхностям</w:t>
            </w:r>
          </w:p>
        </w:tc>
        <w:tc>
          <w:tcPr>
            <w:tcW w:w="1070" w:type="dxa"/>
            <w:tcBorders>
              <w:top w:val="nil"/>
              <w:left w:val="nil"/>
              <w:bottom w:val="single" w:sz="4" w:space="0" w:color="auto"/>
              <w:right w:val="single" w:sz="4" w:space="0" w:color="auto"/>
            </w:tcBorders>
            <w:shd w:val="clear" w:color="auto" w:fill="auto"/>
            <w:hideMark/>
          </w:tcPr>
          <w:p w14:paraId="1515A326"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nil"/>
              <w:left w:val="nil"/>
              <w:bottom w:val="single" w:sz="4" w:space="0" w:color="auto"/>
              <w:right w:val="single" w:sz="4" w:space="0" w:color="auto"/>
            </w:tcBorders>
            <w:shd w:val="clear" w:color="auto" w:fill="auto"/>
            <w:hideMark/>
          </w:tcPr>
          <w:p w14:paraId="7A20B707"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0,082</w:t>
            </w:r>
          </w:p>
        </w:tc>
        <w:tc>
          <w:tcPr>
            <w:tcW w:w="2370" w:type="dxa"/>
            <w:tcBorders>
              <w:top w:val="nil"/>
              <w:left w:val="nil"/>
              <w:bottom w:val="single" w:sz="4" w:space="0" w:color="auto"/>
              <w:right w:val="single" w:sz="4" w:space="0" w:color="auto"/>
            </w:tcBorders>
            <w:shd w:val="clear" w:color="auto" w:fill="auto"/>
            <w:hideMark/>
          </w:tcPr>
          <w:p w14:paraId="541A79A8"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8,2 / 100 </w:t>
            </w:r>
          </w:p>
        </w:tc>
      </w:tr>
      <w:tr w:rsidR="00692304" w:rsidRPr="00692304" w14:paraId="455F53E3" w14:textId="77777777" w:rsidTr="00692304">
        <w:trPr>
          <w:trHeight w:val="900"/>
        </w:trPr>
        <w:tc>
          <w:tcPr>
            <w:tcW w:w="580" w:type="dxa"/>
            <w:tcBorders>
              <w:top w:val="nil"/>
              <w:left w:val="single" w:sz="4" w:space="0" w:color="auto"/>
              <w:bottom w:val="single" w:sz="4" w:space="0" w:color="auto"/>
              <w:right w:val="single" w:sz="4" w:space="0" w:color="auto"/>
            </w:tcBorders>
            <w:shd w:val="clear" w:color="auto" w:fill="auto"/>
            <w:noWrap/>
            <w:hideMark/>
          </w:tcPr>
          <w:p w14:paraId="7BAF4143"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16</w:t>
            </w:r>
          </w:p>
        </w:tc>
        <w:tc>
          <w:tcPr>
            <w:tcW w:w="4660" w:type="dxa"/>
            <w:tcBorders>
              <w:top w:val="nil"/>
              <w:left w:val="nil"/>
              <w:bottom w:val="single" w:sz="4" w:space="0" w:color="auto"/>
              <w:right w:val="single" w:sz="4" w:space="0" w:color="auto"/>
            </w:tcBorders>
            <w:shd w:val="clear" w:color="auto" w:fill="auto"/>
            <w:hideMark/>
          </w:tcPr>
          <w:p w14:paraId="0D679E1B"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1070" w:type="dxa"/>
            <w:tcBorders>
              <w:top w:val="nil"/>
              <w:left w:val="nil"/>
              <w:bottom w:val="single" w:sz="4" w:space="0" w:color="auto"/>
              <w:right w:val="single" w:sz="4" w:space="0" w:color="auto"/>
            </w:tcBorders>
            <w:shd w:val="clear" w:color="auto" w:fill="auto"/>
            <w:hideMark/>
          </w:tcPr>
          <w:p w14:paraId="5B292189"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nil"/>
              <w:left w:val="nil"/>
              <w:bottom w:val="single" w:sz="4" w:space="0" w:color="auto"/>
              <w:right w:val="single" w:sz="4" w:space="0" w:color="auto"/>
            </w:tcBorders>
            <w:shd w:val="clear" w:color="auto" w:fill="auto"/>
            <w:hideMark/>
          </w:tcPr>
          <w:p w14:paraId="53F879A8"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2,2957</w:t>
            </w:r>
          </w:p>
        </w:tc>
        <w:tc>
          <w:tcPr>
            <w:tcW w:w="2370" w:type="dxa"/>
            <w:tcBorders>
              <w:top w:val="nil"/>
              <w:left w:val="nil"/>
              <w:bottom w:val="single" w:sz="4" w:space="0" w:color="auto"/>
              <w:right w:val="single" w:sz="4" w:space="0" w:color="auto"/>
            </w:tcBorders>
            <w:shd w:val="clear" w:color="auto" w:fill="auto"/>
            <w:hideMark/>
          </w:tcPr>
          <w:p w14:paraId="7E6009A7"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229,57 / 100 </w:t>
            </w:r>
          </w:p>
        </w:tc>
      </w:tr>
      <w:tr w:rsidR="00692304" w:rsidRPr="00692304" w14:paraId="07B317C6" w14:textId="77777777" w:rsidTr="00692304">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75220DFE"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17</w:t>
            </w:r>
          </w:p>
        </w:tc>
        <w:tc>
          <w:tcPr>
            <w:tcW w:w="4660" w:type="dxa"/>
            <w:tcBorders>
              <w:top w:val="nil"/>
              <w:left w:val="nil"/>
              <w:bottom w:val="single" w:sz="4" w:space="0" w:color="auto"/>
              <w:right w:val="single" w:sz="4" w:space="0" w:color="auto"/>
            </w:tcBorders>
            <w:shd w:val="clear" w:color="auto" w:fill="auto"/>
            <w:hideMark/>
          </w:tcPr>
          <w:p w14:paraId="367FC402"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Ремонт штукатурки гладких фасадов по камню и бетону с земли и лесов: на каждые следующие 10 мм толщины слоя добавлять к норме 61-02-001-01</w:t>
            </w:r>
          </w:p>
        </w:tc>
        <w:tc>
          <w:tcPr>
            <w:tcW w:w="1070" w:type="dxa"/>
            <w:tcBorders>
              <w:top w:val="nil"/>
              <w:left w:val="nil"/>
              <w:bottom w:val="single" w:sz="4" w:space="0" w:color="auto"/>
              <w:right w:val="single" w:sz="4" w:space="0" w:color="auto"/>
            </w:tcBorders>
            <w:shd w:val="clear" w:color="auto" w:fill="auto"/>
            <w:hideMark/>
          </w:tcPr>
          <w:p w14:paraId="5E8F4895"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nil"/>
              <w:left w:val="nil"/>
              <w:bottom w:val="single" w:sz="4" w:space="0" w:color="auto"/>
              <w:right w:val="single" w:sz="4" w:space="0" w:color="auto"/>
            </w:tcBorders>
            <w:shd w:val="clear" w:color="auto" w:fill="auto"/>
            <w:hideMark/>
          </w:tcPr>
          <w:p w14:paraId="39E05D63"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1,9131</w:t>
            </w:r>
          </w:p>
        </w:tc>
        <w:tc>
          <w:tcPr>
            <w:tcW w:w="2370" w:type="dxa"/>
            <w:tcBorders>
              <w:top w:val="nil"/>
              <w:left w:val="nil"/>
              <w:bottom w:val="single" w:sz="4" w:space="0" w:color="auto"/>
              <w:right w:val="single" w:sz="4" w:space="0" w:color="auto"/>
            </w:tcBorders>
            <w:shd w:val="clear" w:color="auto" w:fill="auto"/>
            <w:hideMark/>
          </w:tcPr>
          <w:p w14:paraId="6F6B6FF6"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(229,57/3*2,5) / 100 </w:t>
            </w:r>
          </w:p>
        </w:tc>
      </w:tr>
      <w:tr w:rsidR="00692304" w:rsidRPr="00692304" w14:paraId="7A6793DB" w14:textId="77777777" w:rsidTr="00692304">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7CA3AD84"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18</w:t>
            </w:r>
          </w:p>
        </w:tc>
        <w:tc>
          <w:tcPr>
            <w:tcW w:w="4660" w:type="dxa"/>
            <w:tcBorders>
              <w:top w:val="nil"/>
              <w:left w:val="nil"/>
              <w:bottom w:val="single" w:sz="4" w:space="0" w:color="auto"/>
              <w:right w:val="single" w:sz="4" w:space="0" w:color="auto"/>
            </w:tcBorders>
            <w:shd w:val="clear" w:color="auto" w:fill="auto"/>
            <w:hideMark/>
          </w:tcPr>
          <w:p w14:paraId="2E448FB3"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Ремонт штукатурки гладких фасадов по камню и бетону с земли и лесов: на каждые следующие 10 мм толщины слоя добавлять к норме 61-02-001-01</w:t>
            </w:r>
          </w:p>
        </w:tc>
        <w:tc>
          <w:tcPr>
            <w:tcW w:w="1070" w:type="dxa"/>
            <w:tcBorders>
              <w:top w:val="nil"/>
              <w:left w:val="nil"/>
              <w:bottom w:val="single" w:sz="4" w:space="0" w:color="auto"/>
              <w:right w:val="single" w:sz="4" w:space="0" w:color="auto"/>
            </w:tcBorders>
            <w:shd w:val="clear" w:color="auto" w:fill="auto"/>
            <w:hideMark/>
          </w:tcPr>
          <w:p w14:paraId="17498B7D"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nil"/>
              <w:left w:val="nil"/>
              <w:bottom w:val="single" w:sz="4" w:space="0" w:color="auto"/>
              <w:right w:val="single" w:sz="4" w:space="0" w:color="auto"/>
            </w:tcBorders>
            <w:shd w:val="clear" w:color="auto" w:fill="auto"/>
            <w:hideMark/>
          </w:tcPr>
          <w:p w14:paraId="7B78FC7E"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0,3826</w:t>
            </w:r>
          </w:p>
        </w:tc>
        <w:tc>
          <w:tcPr>
            <w:tcW w:w="2370" w:type="dxa"/>
            <w:tcBorders>
              <w:top w:val="nil"/>
              <w:left w:val="nil"/>
              <w:bottom w:val="single" w:sz="4" w:space="0" w:color="auto"/>
              <w:right w:val="single" w:sz="4" w:space="0" w:color="auto"/>
            </w:tcBorders>
            <w:shd w:val="clear" w:color="auto" w:fill="auto"/>
            <w:hideMark/>
          </w:tcPr>
          <w:p w14:paraId="6B7B75EA"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(229,57-191,31) / 100 </w:t>
            </w:r>
          </w:p>
        </w:tc>
      </w:tr>
      <w:tr w:rsidR="00692304" w:rsidRPr="00692304" w14:paraId="2AE61D66" w14:textId="77777777" w:rsidTr="00692304">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72A03084"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19</w:t>
            </w:r>
          </w:p>
        </w:tc>
        <w:tc>
          <w:tcPr>
            <w:tcW w:w="4660" w:type="dxa"/>
            <w:tcBorders>
              <w:top w:val="nil"/>
              <w:left w:val="nil"/>
              <w:bottom w:val="single" w:sz="4" w:space="0" w:color="auto"/>
              <w:right w:val="single" w:sz="4" w:space="0" w:color="auto"/>
            </w:tcBorders>
            <w:shd w:val="clear" w:color="auto" w:fill="auto"/>
            <w:hideMark/>
          </w:tcPr>
          <w:p w14:paraId="067230D1"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Ремонт штукатурки наружных прямолинейных откосов по камню и бетону цементно-известковым раствором: с земли и лесов</w:t>
            </w:r>
          </w:p>
        </w:tc>
        <w:tc>
          <w:tcPr>
            <w:tcW w:w="1070" w:type="dxa"/>
            <w:tcBorders>
              <w:top w:val="nil"/>
              <w:left w:val="nil"/>
              <w:bottom w:val="single" w:sz="4" w:space="0" w:color="auto"/>
              <w:right w:val="single" w:sz="4" w:space="0" w:color="auto"/>
            </w:tcBorders>
            <w:shd w:val="clear" w:color="auto" w:fill="auto"/>
            <w:hideMark/>
          </w:tcPr>
          <w:p w14:paraId="65C774F3"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nil"/>
              <w:left w:val="nil"/>
              <w:bottom w:val="single" w:sz="4" w:space="0" w:color="auto"/>
              <w:right w:val="single" w:sz="4" w:space="0" w:color="auto"/>
            </w:tcBorders>
            <w:shd w:val="clear" w:color="auto" w:fill="auto"/>
            <w:hideMark/>
          </w:tcPr>
          <w:p w14:paraId="2FDE82DE"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0,2489</w:t>
            </w:r>
          </w:p>
        </w:tc>
        <w:tc>
          <w:tcPr>
            <w:tcW w:w="2370" w:type="dxa"/>
            <w:tcBorders>
              <w:top w:val="nil"/>
              <w:left w:val="nil"/>
              <w:bottom w:val="single" w:sz="4" w:space="0" w:color="auto"/>
              <w:right w:val="single" w:sz="4" w:space="0" w:color="auto"/>
            </w:tcBorders>
            <w:shd w:val="clear" w:color="auto" w:fill="auto"/>
            <w:hideMark/>
          </w:tcPr>
          <w:p w14:paraId="064F4A68"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(23,46+1,43) / 100 </w:t>
            </w:r>
          </w:p>
        </w:tc>
      </w:tr>
      <w:tr w:rsidR="00692304" w:rsidRPr="00692304" w14:paraId="7EBE051D" w14:textId="77777777" w:rsidTr="00692304">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59028C93"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20</w:t>
            </w:r>
          </w:p>
        </w:tc>
        <w:tc>
          <w:tcPr>
            <w:tcW w:w="4660" w:type="dxa"/>
            <w:tcBorders>
              <w:top w:val="nil"/>
              <w:left w:val="nil"/>
              <w:bottom w:val="single" w:sz="4" w:space="0" w:color="auto"/>
              <w:right w:val="single" w:sz="4" w:space="0" w:color="auto"/>
            </w:tcBorders>
            <w:shd w:val="clear" w:color="auto" w:fill="auto"/>
            <w:hideMark/>
          </w:tcPr>
          <w:p w14:paraId="51D7B7EC"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Кладка отдельных участков кирпичных стен и заделка проемов в кирпичных стенах при объеме кладки в одном месте: до 5 м3</w:t>
            </w:r>
          </w:p>
        </w:tc>
        <w:tc>
          <w:tcPr>
            <w:tcW w:w="1070" w:type="dxa"/>
            <w:tcBorders>
              <w:top w:val="nil"/>
              <w:left w:val="nil"/>
              <w:bottom w:val="single" w:sz="4" w:space="0" w:color="auto"/>
              <w:right w:val="single" w:sz="4" w:space="0" w:color="auto"/>
            </w:tcBorders>
            <w:shd w:val="clear" w:color="auto" w:fill="auto"/>
            <w:hideMark/>
          </w:tcPr>
          <w:p w14:paraId="5BB7AE60"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м3</w:t>
            </w:r>
          </w:p>
        </w:tc>
        <w:tc>
          <w:tcPr>
            <w:tcW w:w="1300" w:type="dxa"/>
            <w:tcBorders>
              <w:top w:val="nil"/>
              <w:left w:val="nil"/>
              <w:bottom w:val="single" w:sz="4" w:space="0" w:color="auto"/>
              <w:right w:val="single" w:sz="4" w:space="0" w:color="auto"/>
            </w:tcBorders>
            <w:shd w:val="clear" w:color="auto" w:fill="auto"/>
            <w:hideMark/>
          </w:tcPr>
          <w:p w14:paraId="30A98A51"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0,96</w:t>
            </w:r>
          </w:p>
        </w:tc>
        <w:tc>
          <w:tcPr>
            <w:tcW w:w="2370" w:type="dxa"/>
            <w:tcBorders>
              <w:top w:val="nil"/>
              <w:left w:val="nil"/>
              <w:bottom w:val="single" w:sz="4" w:space="0" w:color="auto"/>
              <w:right w:val="single" w:sz="4" w:space="0" w:color="auto"/>
            </w:tcBorders>
            <w:shd w:val="clear" w:color="auto" w:fill="auto"/>
            <w:hideMark/>
          </w:tcPr>
          <w:p w14:paraId="732C1F69"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0CF4EB34" w14:textId="77777777" w:rsidTr="00692304">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5AD7210B"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21</w:t>
            </w:r>
          </w:p>
        </w:tc>
        <w:tc>
          <w:tcPr>
            <w:tcW w:w="4660" w:type="dxa"/>
            <w:tcBorders>
              <w:top w:val="nil"/>
              <w:left w:val="nil"/>
              <w:bottom w:val="single" w:sz="4" w:space="0" w:color="auto"/>
              <w:right w:val="single" w:sz="4" w:space="0" w:color="auto"/>
            </w:tcBorders>
            <w:shd w:val="clear" w:color="auto" w:fill="auto"/>
            <w:hideMark/>
          </w:tcPr>
          <w:p w14:paraId="0A1B986A"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Кирпич керамический рядовой полнотелый одинарный, размеры 250х120х65 мм, марка М175</w:t>
            </w:r>
          </w:p>
        </w:tc>
        <w:tc>
          <w:tcPr>
            <w:tcW w:w="1070" w:type="dxa"/>
            <w:tcBorders>
              <w:top w:val="nil"/>
              <w:left w:val="nil"/>
              <w:bottom w:val="single" w:sz="4" w:space="0" w:color="auto"/>
              <w:right w:val="single" w:sz="4" w:space="0" w:color="auto"/>
            </w:tcBorders>
            <w:shd w:val="clear" w:color="auto" w:fill="auto"/>
            <w:hideMark/>
          </w:tcPr>
          <w:p w14:paraId="5FB2BFD2"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1000 шт</w:t>
            </w:r>
          </w:p>
        </w:tc>
        <w:tc>
          <w:tcPr>
            <w:tcW w:w="1300" w:type="dxa"/>
            <w:tcBorders>
              <w:top w:val="nil"/>
              <w:left w:val="nil"/>
              <w:bottom w:val="single" w:sz="4" w:space="0" w:color="auto"/>
              <w:right w:val="single" w:sz="4" w:space="0" w:color="auto"/>
            </w:tcBorders>
            <w:shd w:val="clear" w:color="auto" w:fill="auto"/>
            <w:hideMark/>
          </w:tcPr>
          <w:p w14:paraId="6775C6A9"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0,384</w:t>
            </w:r>
          </w:p>
        </w:tc>
        <w:tc>
          <w:tcPr>
            <w:tcW w:w="2370" w:type="dxa"/>
            <w:tcBorders>
              <w:top w:val="nil"/>
              <w:left w:val="nil"/>
              <w:bottom w:val="single" w:sz="4" w:space="0" w:color="auto"/>
              <w:right w:val="single" w:sz="4" w:space="0" w:color="auto"/>
            </w:tcBorders>
            <w:shd w:val="clear" w:color="auto" w:fill="auto"/>
            <w:hideMark/>
          </w:tcPr>
          <w:p w14:paraId="2C532666"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0C4892E0" w14:textId="77777777" w:rsidTr="00692304">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2AEFDCB2"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22</w:t>
            </w:r>
          </w:p>
        </w:tc>
        <w:tc>
          <w:tcPr>
            <w:tcW w:w="4660" w:type="dxa"/>
            <w:tcBorders>
              <w:top w:val="nil"/>
              <w:left w:val="nil"/>
              <w:bottom w:val="single" w:sz="4" w:space="0" w:color="auto"/>
              <w:right w:val="single" w:sz="4" w:space="0" w:color="auto"/>
            </w:tcBorders>
            <w:shd w:val="clear" w:color="auto" w:fill="auto"/>
            <w:hideMark/>
          </w:tcPr>
          <w:p w14:paraId="4EF251FC"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Пробивка проемов в конструкциях: из бетона (отбивка рыхлого бетона с плит балкона)</w:t>
            </w:r>
            <w:r w:rsidRPr="00692304">
              <w:rPr>
                <w:rFonts w:ascii="Tahoma" w:eastAsia="Times New Roman" w:hAnsi="Tahoma" w:cs="Tahoma"/>
                <w:color w:val="000000"/>
                <w:sz w:val="20"/>
                <w:szCs w:val="20"/>
                <w:lang w:eastAsia="ru-RU"/>
              </w:rPr>
              <w:br/>
              <w:t>прим</w:t>
            </w:r>
          </w:p>
        </w:tc>
        <w:tc>
          <w:tcPr>
            <w:tcW w:w="1070" w:type="dxa"/>
            <w:tcBorders>
              <w:top w:val="nil"/>
              <w:left w:val="nil"/>
              <w:bottom w:val="single" w:sz="4" w:space="0" w:color="auto"/>
              <w:right w:val="single" w:sz="4" w:space="0" w:color="auto"/>
            </w:tcBorders>
            <w:shd w:val="clear" w:color="auto" w:fill="auto"/>
            <w:hideMark/>
          </w:tcPr>
          <w:p w14:paraId="414008AA"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м3</w:t>
            </w:r>
          </w:p>
        </w:tc>
        <w:tc>
          <w:tcPr>
            <w:tcW w:w="1300" w:type="dxa"/>
            <w:tcBorders>
              <w:top w:val="nil"/>
              <w:left w:val="nil"/>
              <w:bottom w:val="single" w:sz="4" w:space="0" w:color="auto"/>
              <w:right w:val="single" w:sz="4" w:space="0" w:color="auto"/>
            </w:tcBorders>
            <w:shd w:val="clear" w:color="auto" w:fill="auto"/>
            <w:hideMark/>
          </w:tcPr>
          <w:p w14:paraId="50992C9C"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0,008</w:t>
            </w:r>
          </w:p>
        </w:tc>
        <w:tc>
          <w:tcPr>
            <w:tcW w:w="2370" w:type="dxa"/>
            <w:tcBorders>
              <w:top w:val="nil"/>
              <w:left w:val="nil"/>
              <w:bottom w:val="single" w:sz="4" w:space="0" w:color="auto"/>
              <w:right w:val="single" w:sz="4" w:space="0" w:color="auto"/>
            </w:tcBorders>
            <w:shd w:val="clear" w:color="auto" w:fill="auto"/>
            <w:hideMark/>
          </w:tcPr>
          <w:p w14:paraId="1F51481F"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(8,1*1+12,05*1)*0,2*0,002 </w:t>
            </w:r>
          </w:p>
        </w:tc>
      </w:tr>
      <w:tr w:rsidR="00692304" w:rsidRPr="00692304" w14:paraId="7BDCA3DC" w14:textId="77777777" w:rsidTr="00692304">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57374509"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23</w:t>
            </w:r>
          </w:p>
        </w:tc>
        <w:tc>
          <w:tcPr>
            <w:tcW w:w="4660" w:type="dxa"/>
            <w:tcBorders>
              <w:top w:val="nil"/>
              <w:left w:val="nil"/>
              <w:bottom w:val="single" w:sz="4" w:space="0" w:color="auto"/>
              <w:right w:val="single" w:sz="4" w:space="0" w:color="auto"/>
            </w:tcBorders>
            <w:shd w:val="clear" w:color="auto" w:fill="auto"/>
            <w:hideMark/>
          </w:tcPr>
          <w:p w14:paraId="7E6043CE"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Очистка кварцевым песком: сплошных наружных поверхностей (плит балкона арматура до блеска)</w:t>
            </w:r>
          </w:p>
        </w:tc>
        <w:tc>
          <w:tcPr>
            <w:tcW w:w="1070" w:type="dxa"/>
            <w:tcBorders>
              <w:top w:val="nil"/>
              <w:left w:val="nil"/>
              <w:bottom w:val="single" w:sz="4" w:space="0" w:color="auto"/>
              <w:right w:val="single" w:sz="4" w:space="0" w:color="auto"/>
            </w:tcBorders>
            <w:shd w:val="clear" w:color="auto" w:fill="auto"/>
            <w:hideMark/>
          </w:tcPr>
          <w:p w14:paraId="4E16385C"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м2</w:t>
            </w:r>
          </w:p>
        </w:tc>
        <w:tc>
          <w:tcPr>
            <w:tcW w:w="1300" w:type="dxa"/>
            <w:tcBorders>
              <w:top w:val="nil"/>
              <w:left w:val="nil"/>
              <w:bottom w:val="single" w:sz="4" w:space="0" w:color="auto"/>
              <w:right w:val="single" w:sz="4" w:space="0" w:color="auto"/>
            </w:tcBorders>
            <w:shd w:val="clear" w:color="auto" w:fill="auto"/>
            <w:hideMark/>
          </w:tcPr>
          <w:p w14:paraId="457D0B72"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4,03</w:t>
            </w:r>
          </w:p>
        </w:tc>
        <w:tc>
          <w:tcPr>
            <w:tcW w:w="2370" w:type="dxa"/>
            <w:tcBorders>
              <w:top w:val="nil"/>
              <w:left w:val="nil"/>
              <w:bottom w:val="single" w:sz="4" w:space="0" w:color="auto"/>
              <w:right w:val="single" w:sz="4" w:space="0" w:color="auto"/>
            </w:tcBorders>
            <w:shd w:val="clear" w:color="auto" w:fill="auto"/>
            <w:hideMark/>
          </w:tcPr>
          <w:p w14:paraId="692CEF13"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1B5235E5" w14:textId="77777777" w:rsidTr="00692304">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5A8727B4"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24</w:t>
            </w:r>
          </w:p>
        </w:tc>
        <w:tc>
          <w:tcPr>
            <w:tcW w:w="4660" w:type="dxa"/>
            <w:tcBorders>
              <w:top w:val="nil"/>
              <w:left w:val="nil"/>
              <w:bottom w:val="single" w:sz="4" w:space="0" w:color="auto"/>
              <w:right w:val="single" w:sz="4" w:space="0" w:color="auto"/>
            </w:tcBorders>
            <w:shd w:val="clear" w:color="auto" w:fill="auto"/>
            <w:hideMark/>
          </w:tcPr>
          <w:p w14:paraId="0E0B1D1A"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Порошок кварцевый</w:t>
            </w:r>
          </w:p>
        </w:tc>
        <w:tc>
          <w:tcPr>
            <w:tcW w:w="1070" w:type="dxa"/>
            <w:tcBorders>
              <w:top w:val="nil"/>
              <w:left w:val="nil"/>
              <w:bottom w:val="single" w:sz="4" w:space="0" w:color="auto"/>
              <w:right w:val="single" w:sz="4" w:space="0" w:color="auto"/>
            </w:tcBorders>
            <w:shd w:val="clear" w:color="auto" w:fill="auto"/>
            <w:hideMark/>
          </w:tcPr>
          <w:p w14:paraId="5B6839D2"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т</w:t>
            </w:r>
          </w:p>
        </w:tc>
        <w:tc>
          <w:tcPr>
            <w:tcW w:w="1300" w:type="dxa"/>
            <w:tcBorders>
              <w:top w:val="nil"/>
              <w:left w:val="nil"/>
              <w:bottom w:val="single" w:sz="4" w:space="0" w:color="auto"/>
              <w:right w:val="single" w:sz="4" w:space="0" w:color="auto"/>
            </w:tcBorders>
            <w:shd w:val="clear" w:color="auto" w:fill="auto"/>
            <w:hideMark/>
          </w:tcPr>
          <w:p w14:paraId="487F2327"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0,12896</w:t>
            </w:r>
          </w:p>
        </w:tc>
        <w:tc>
          <w:tcPr>
            <w:tcW w:w="2370" w:type="dxa"/>
            <w:tcBorders>
              <w:top w:val="nil"/>
              <w:left w:val="nil"/>
              <w:bottom w:val="single" w:sz="4" w:space="0" w:color="auto"/>
              <w:right w:val="single" w:sz="4" w:space="0" w:color="auto"/>
            </w:tcBorders>
            <w:shd w:val="clear" w:color="auto" w:fill="auto"/>
            <w:hideMark/>
          </w:tcPr>
          <w:p w14:paraId="50745E4B"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(128,96)*0,001 </w:t>
            </w:r>
          </w:p>
        </w:tc>
      </w:tr>
      <w:tr w:rsidR="00692304" w:rsidRPr="00692304" w14:paraId="4522D091" w14:textId="77777777" w:rsidTr="00692304">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3BEA5314"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25</w:t>
            </w:r>
          </w:p>
        </w:tc>
        <w:tc>
          <w:tcPr>
            <w:tcW w:w="4660" w:type="dxa"/>
            <w:tcBorders>
              <w:top w:val="nil"/>
              <w:left w:val="nil"/>
              <w:bottom w:val="single" w:sz="4" w:space="0" w:color="auto"/>
              <w:right w:val="single" w:sz="4" w:space="0" w:color="auto"/>
            </w:tcBorders>
            <w:shd w:val="clear" w:color="auto" w:fill="auto"/>
            <w:hideMark/>
          </w:tcPr>
          <w:p w14:paraId="27820BA5"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Устройство антикоррозийной защиты арматуры перекрытий</w:t>
            </w:r>
          </w:p>
        </w:tc>
        <w:tc>
          <w:tcPr>
            <w:tcW w:w="1070" w:type="dxa"/>
            <w:tcBorders>
              <w:top w:val="nil"/>
              <w:left w:val="nil"/>
              <w:bottom w:val="single" w:sz="4" w:space="0" w:color="auto"/>
              <w:right w:val="single" w:sz="4" w:space="0" w:color="auto"/>
            </w:tcBorders>
            <w:shd w:val="clear" w:color="auto" w:fill="auto"/>
            <w:hideMark/>
          </w:tcPr>
          <w:p w14:paraId="43058990"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 м2</w:t>
            </w:r>
          </w:p>
        </w:tc>
        <w:tc>
          <w:tcPr>
            <w:tcW w:w="1300" w:type="dxa"/>
            <w:tcBorders>
              <w:top w:val="nil"/>
              <w:left w:val="nil"/>
              <w:bottom w:val="single" w:sz="4" w:space="0" w:color="auto"/>
              <w:right w:val="single" w:sz="4" w:space="0" w:color="auto"/>
            </w:tcBorders>
            <w:shd w:val="clear" w:color="auto" w:fill="auto"/>
            <w:hideMark/>
          </w:tcPr>
          <w:p w14:paraId="467B443C"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0,403</w:t>
            </w:r>
          </w:p>
        </w:tc>
        <w:tc>
          <w:tcPr>
            <w:tcW w:w="2370" w:type="dxa"/>
            <w:tcBorders>
              <w:top w:val="nil"/>
              <w:left w:val="nil"/>
              <w:bottom w:val="single" w:sz="4" w:space="0" w:color="auto"/>
              <w:right w:val="single" w:sz="4" w:space="0" w:color="auto"/>
            </w:tcBorders>
            <w:shd w:val="clear" w:color="auto" w:fill="auto"/>
            <w:hideMark/>
          </w:tcPr>
          <w:p w14:paraId="01F5935C"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((8,1*1+12,05*1)*0,2) / 10 </w:t>
            </w:r>
          </w:p>
        </w:tc>
      </w:tr>
      <w:tr w:rsidR="00692304" w:rsidRPr="00692304" w14:paraId="5BDCC823" w14:textId="77777777" w:rsidTr="00692304">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63A82198"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26</w:t>
            </w:r>
          </w:p>
        </w:tc>
        <w:tc>
          <w:tcPr>
            <w:tcW w:w="4660" w:type="dxa"/>
            <w:tcBorders>
              <w:top w:val="nil"/>
              <w:left w:val="nil"/>
              <w:bottom w:val="single" w:sz="4" w:space="0" w:color="auto"/>
              <w:right w:val="single" w:sz="4" w:space="0" w:color="auto"/>
            </w:tcBorders>
            <w:shd w:val="clear" w:color="auto" w:fill="auto"/>
            <w:hideMark/>
          </w:tcPr>
          <w:p w14:paraId="441DA9AC"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Заполнение бетоном отдельных мест в перекрытиях (плита балкона)</w:t>
            </w:r>
          </w:p>
        </w:tc>
        <w:tc>
          <w:tcPr>
            <w:tcW w:w="1070" w:type="dxa"/>
            <w:tcBorders>
              <w:top w:val="nil"/>
              <w:left w:val="nil"/>
              <w:bottom w:val="single" w:sz="4" w:space="0" w:color="auto"/>
              <w:right w:val="single" w:sz="4" w:space="0" w:color="auto"/>
            </w:tcBorders>
            <w:shd w:val="clear" w:color="auto" w:fill="auto"/>
            <w:hideMark/>
          </w:tcPr>
          <w:p w14:paraId="41030313"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м3</w:t>
            </w:r>
          </w:p>
        </w:tc>
        <w:tc>
          <w:tcPr>
            <w:tcW w:w="1300" w:type="dxa"/>
            <w:tcBorders>
              <w:top w:val="nil"/>
              <w:left w:val="nil"/>
              <w:bottom w:val="single" w:sz="4" w:space="0" w:color="auto"/>
              <w:right w:val="single" w:sz="4" w:space="0" w:color="auto"/>
            </w:tcBorders>
            <w:shd w:val="clear" w:color="auto" w:fill="auto"/>
            <w:hideMark/>
          </w:tcPr>
          <w:p w14:paraId="2B99D6B5"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0,1209</w:t>
            </w:r>
          </w:p>
        </w:tc>
        <w:tc>
          <w:tcPr>
            <w:tcW w:w="2370" w:type="dxa"/>
            <w:tcBorders>
              <w:top w:val="nil"/>
              <w:left w:val="nil"/>
              <w:bottom w:val="single" w:sz="4" w:space="0" w:color="auto"/>
              <w:right w:val="single" w:sz="4" w:space="0" w:color="auto"/>
            </w:tcBorders>
            <w:shd w:val="clear" w:color="auto" w:fill="auto"/>
            <w:hideMark/>
          </w:tcPr>
          <w:p w14:paraId="47CE9952"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4,03*0,03 </w:t>
            </w:r>
          </w:p>
        </w:tc>
      </w:tr>
      <w:tr w:rsidR="00692304" w:rsidRPr="00692304" w14:paraId="261989B4" w14:textId="77777777" w:rsidTr="00692304">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3FF6CF64"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27</w:t>
            </w:r>
          </w:p>
        </w:tc>
        <w:tc>
          <w:tcPr>
            <w:tcW w:w="4660" w:type="dxa"/>
            <w:tcBorders>
              <w:top w:val="nil"/>
              <w:left w:val="nil"/>
              <w:bottom w:val="single" w:sz="4" w:space="0" w:color="auto"/>
              <w:right w:val="single" w:sz="4" w:space="0" w:color="auto"/>
            </w:tcBorders>
            <w:shd w:val="clear" w:color="auto" w:fill="auto"/>
            <w:hideMark/>
          </w:tcPr>
          <w:p w14:paraId="7A7EFFA6"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Смеси бетонные тяжелого бетона (БСТ) на щебне из гравия, класс В7,5, F(1)100, W4</w:t>
            </w:r>
          </w:p>
        </w:tc>
        <w:tc>
          <w:tcPr>
            <w:tcW w:w="1070" w:type="dxa"/>
            <w:tcBorders>
              <w:top w:val="nil"/>
              <w:left w:val="nil"/>
              <w:bottom w:val="single" w:sz="4" w:space="0" w:color="auto"/>
              <w:right w:val="single" w:sz="4" w:space="0" w:color="auto"/>
            </w:tcBorders>
            <w:shd w:val="clear" w:color="auto" w:fill="auto"/>
            <w:hideMark/>
          </w:tcPr>
          <w:p w14:paraId="752278B7"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м3</w:t>
            </w:r>
          </w:p>
        </w:tc>
        <w:tc>
          <w:tcPr>
            <w:tcW w:w="1300" w:type="dxa"/>
            <w:tcBorders>
              <w:top w:val="nil"/>
              <w:left w:val="nil"/>
              <w:bottom w:val="single" w:sz="4" w:space="0" w:color="auto"/>
              <w:right w:val="single" w:sz="4" w:space="0" w:color="auto"/>
            </w:tcBorders>
            <w:shd w:val="clear" w:color="auto" w:fill="auto"/>
            <w:hideMark/>
          </w:tcPr>
          <w:p w14:paraId="467DF699"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0,123318</w:t>
            </w:r>
          </w:p>
        </w:tc>
        <w:tc>
          <w:tcPr>
            <w:tcW w:w="2370" w:type="dxa"/>
            <w:tcBorders>
              <w:top w:val="nil"/>
              <w:left w:val="nil"/>
              <w:bottom w:val="single" w:sz="4" w:space="0" w:color="auto"/>
              <w:right w:val="single" w:sz="4" w:space="0" w:color="auto"/>
            </w:tcBorders>
            <w:shd w:val="clear" w:color="auto" w:fill="auto"/>
            <w:hideMark/>
          </w:tcPr>
          <w:p w14:paraId="696A17A2"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4FED496A" w14:textId="77777777" w:rsidTr="00366CAE">
        <w:trPr>
          <w:trHeight w:val="675"/>
        </w:trPr>
        <w:tc>
          <w:tcPr>
            <w:tcW w:w="580" w:type="dxa"/>
            <w:tcBorders>
              <w:top w:val="nil"/>
              <w:left w:val="single" w:sz="4" w:space="0" w:color="auto"/>
              <w:bottom w:val="single" w:sz="8" w:space="0" w:color="000000"/>
              <w:right w:val="single" w:sz="4" w:space="0" w:color="auto"/>
            </w:tcBorders>
            <w:shd w:val="clear" w:color="auto" w:fill="auto"/>
            <w:noWrap/>
            <w:hideMark/>
          </w:tcPr>
          <w:p w14:paraId="3CC48ECA"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28</w:t>
            </w:r>
          </w:p>
        </w:tc>
        <w:tc>
          <w:tcPr>
            <w:tcW w:w="4660" w:type="dxa"/>
            <w:tcBorders>
              <w:top w:val="nil"/>
              <w:left w:val="nil"/>
              <w:bottom w:val="single" w:sz="8" w:space="0" w:color="000000"/>
              <w:right w:val="single" w:sz="4" w:space="0" w:color="auto"/>
            </w:tcBorders>
            <w:shd w:val="clear" w:color="auto" w:fill="auto"/>
            <w:hideMark/>
          </w:tcPr>
          <w:p w14:paraId="5BA6B166"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Кладка отдельных участков кирпичных стен и заделка проемов в кирпичных стенах при объеме кладки в одном месте: до 5 м3</w:t>
            </w:r>
          </w:p>
        </w:tc>
        <w:tc>
          <w:tcPr>
            <w:tcW w:w="1070" w:type="dxa"/>
            <w:tcBorders>
              <w:top w:val="nil"/>
              <w:left w:val="nil"/>
              <w:bottom w:val="single" w:sz="8" w:space="0" w:color="000000"/>
              <w:right w:val="single" w:sz="4" w:space="0" w:color="auto"/>
            </w:tcBorders>
            <w:shd w:val="clear" w:color="auto" w:fill="auto"/>
            <w:hideMark/>
          </w:tcPr>
          <w:p w14:paraId="24F083FA"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м3</w:t>
            </w:r>
          </w:p>
        </w:tc>
        <w:tc>
          <w:tcPr>
            <w:tcW w:w="1300" w:type="dxa"/>
            <w:tcBorders>
              <w:top w:val="nil"/>
              <w:left w:val="nil"/>
              <w:bottom w:val="single" w:sz="8" w:space="0" w:color="000000"/>
              <w:right w:val="single" w:sz="4" w:space="0" w:color="auto"/>
            </w:tcBorders>
            <w:shd w:val="clear" w:color="auto" w:fill="auto"/>
            <w:hideMark/>
          </w:tcPr>
          <w:p w14:paraId="3A03D334"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0,96</w:t>
            </w:r>
          </w:p>
        </w:tc>
        <w:tc>
          <w:tcPr>
            <w:tcW w:w="2370" w:type="dxa"/>
            <w:tcBorders>
              <w:top w:val="nil"/>
              <w:left w:val="nil"/>
              <w:bottom w:val="single" w:sz="8" w:space="0" w:color="000000"/>
              <w:right w:val="single" w:sz="4" w:space="0" w:color="auto"/>
            </w:tcBorders>
            <w:shd w:val="clear" w:color="auto" w:fill="auto"/>
            <w:hideMark/>
          </w:tcPr>
          <w:p w14:paraId="3FCA535F"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3BA5FEE7" w14:textId="77777777" w:rsidTr="00366CAE">
        <w:trPr>
          <w:trHeight w:val="450"/>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5D26428B"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lastRenderedPageBreak/>
              <w:t>29</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1FD3C2F0"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Кирпич керамический рядовой полнотелый одинарный, размеры 250х120х65 мм, марка М175</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19EA2F02"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1000 шт</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481A0D95"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0,384</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2A87ED43"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1C81654B" w14:textId="77777777" w:rsidTr="00366CAE">
        <w:trPr>
          <w:trHeight w:val="450"/>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6A30BC68"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30</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6AB8CF79"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Огрунтовка ранее окрашенных фасадов под окраску перхлорвиниловыми красками: простых с земли и лесов</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4EFC5229"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40E8DCBD"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4,2563</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40692370"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(405,48+20,15) / 100 </w:t>
            </w:r>
          </w:p>
        </w:tc>
      </w:tr>
      <w:tr w:rsidR="00692304" w:rsidRPr="00692304" w14:paraId="200F4EAE" w14:textId="77777777" w:rsidTr="00366CAE">
        <w:trPr>
          <w:trHeight w:val="450"/>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2B17AD6A"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31</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466473B4"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Улучшенная штукатурка фасадов цементно-известковым раствором по камню: стен</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16B7A313"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1DF7CBD9"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0,245</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4654034C"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(4,35+20,15) / 100 </w:t>
            </w:r>
          </w:p>
        </w:tc>
      </w:tr>
      <w:tr w:rsidR="00692304" w:rsidRPr="00692304" w14:paraId="4076AB53" w14:textId="77777777" w:rsidTr="00366CAE">
        <w:trPr>
          <w:trHeight w:val="450"/>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064A3B69"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32</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68D5E895"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Огнезащитное покрытие деревянных конструкций пастовыми составами</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71489A3B"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0951BE2D"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0,468</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1FF977D3"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46,8 / 100 </w:t>
            </w:r>
          </w:p>
        </w:tc>
      </w:tr>
      <w:tr w:rsidR="00692304" w:rsidRPr="00692304" w14:paraId="2D539703" w14:textId="77777777" w:rsidTr="00366CAE">
        <w:trPr>
          <w:trHeight w:val="675"/>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2397688B"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33</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02926ABA"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Состав огнебиозащитный пропиточный для древесины, на водной основе, плотность при +20 °C 1,115 г/см3, 2 группа огнезащитной эффективности, расход 300 г/м2</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461506F6"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т</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2FB8D759"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0,1872</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612A42DA"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791B41C0" w14:textId="77777777" w:rsidTr="00366CAE">
        <w:trPr>
          <w:trHeight w:val="450"/>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7AD5248E"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34</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5DE84CF3"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Окраска фасадов акриловыми составами в два тона: с лесов вручную с подготовкой поверхности</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33DCFFBD"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404BB9FF"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4,2563</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342B384A"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(405,48+20,15) / 100 </w:t>
            </w:r>
          </w:p>
        </w:tc>
      </w:tr>
      <w:tr w:rsidR="00692304" w:rsidRPr="00692304" w14:paraId="2ECA5B30" w14:textId="77777777" w:rsidTr="00366CAE">
        <w:trPr>
          <w:trHeight w:val="450"/>
        </w:trPr>
        <w:tc>
          <w:tcPr>
            <w:tcW w:w="580" w:type="dxa"/>
            <w:tcBorders>
              <w:top w:val="single" w:sz="8" w:space="0" w:color="000000"/>
              <w:left w:val="single" w:sz="4" w:space="0" w:color="auto"/>
              <w:bottom w:val="single" w:sz="4" w:space="0" w:color="auto"/>
              <w:right w:val="single" w:sz="4" w:space="0" w:color="auto"/>
            </w:tcBorders>
            <w:shd w:val="clear" w:color="auto" w:fill="auto"/>
            <w:noWrap/>
            <w:hideMark/>
          </w:tcPr>
          <w:p w14:paraId="25B65EE8"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35</w:t>
            </w:r>
          </w:p>
        </w:tc>
        <w:tc>
          <w:tcPr>
            <w:tcW w:w="4660" w:type="dxa"/>
            <w:tcBorders>
              <w:top w:val="single" w:sz="8" w:space="0" w:color="000000"/>
              <w:left w:val="nil"/>
              <w:bottom w:val="single" w:sz="4" w:space="0" w:color="auto"/>
              <w:right w:val="single" w:sz="4" w:space="0" w:color="auto"/>
            </w:tcBorders>
            <w:shd w:val="clear" w:color="auto" w:fill="auto"/>
            <w:hideMark/>
          </w:tcPr>
          <w:p w14:paraId="6063C35F"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Грунтовка укрепляющая, глубокого проникновения, быстросохнущая, паропроницаемая</w:t>
            </w:r>
          </w:p>
        </w:tc>
        <w:tc>
          <w:tcPr>
            <w:tcW w:w="1070" w:type="dxa"/>
            <w:tcBorders>
              <w:top w:val="single" w:sz="8" w:space="0" w:color="000000"/>
              <w:left w:val="nil"/>
              <w:bottom w:val="single" w:sz="4" w:space="0" w:color="auto"/>
              <w:right w:val="single" w:sz="4" w:space="0" w:color="auto"/>
            </w:tcBorders>
            <w:shd w:val="clear" w:color="auto" w:fill="auto"/>
            <w:hideMark/>
          </w:tcPr>
          <w:p w14:paraId="6E4AEC39"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кг</w:t>
            </w:r>
          </w:p>
        </w:tc>
        <w:tc>
          <w:tcPr>
            <w:tcW w:w="1300" w:type="dxa"/>
            <w:tcBorders>
              <w:top w:val="single" w:sz="8" w:space="0" w:color="000000"/>
              <w:left w:val="nil"/>
              <w:bottom w:val="single" w:sz="4" w:space="0" w:color="auto"/>
              <w:right w:val="single" w:sz="4" w:space="0" w:color="auto"/>
            </w:tcBorders>
            <w:shd w:val="clear" w:color="auto" w:fill="auto"/>
            <w:hideMark/>
          </w:tcPr>
          <w:p w14:paraId="4B55494F"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148,9705</w:t>
            </w:r>
          </w:p>
        </w:tc>
        <w:tc>
          <w:tcPr>
            <w:tcW w:w="2370" w:type="dxa"/>
            <w:tcBorders>
              <w:top w:val="single" w:sz="8" w:space="0" w:color="000000"/>
              <w:left w:val="nil"/>
              <w:bottom w:val="single" w:sz="4" w:space="0" w:color="auto"/>
              <w:right w:val="single" w:sz="4" w:space="0" w:color="auto"/>
            </w:tcBorders>
            <w:shd w:val="clear" w:color="auto" w:fill="auto"/>
            <w:hideMark/>
          </w:tcPr>
          <w:p w14:paraId="21EA2641"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425,63*0,35 </w:t>
            </w:r>
          </w:p>
        </w:tc>
      </w:tr>
      <w:tr w:rsidR="00692304" w:rsidRPr="00692304" w14:paraId="6574C574" w14:textId="77777777" w:rsidTr="00692304">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24191688"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36</w:t>
            </w:r>
          </w:p>
        </w:tc>
        <w:tc>
          <w:tcPr>
            <w:tcW w:w="4660" w:type="dxa"/>
            <w:tcBorders>
              <w:top w:val="nil"/>
              <w:left w:val="nil"/>
              <w:bottom w:val="single" w:sz="4" w:space="0" w:color="auto"/>
              <w:right w:val="single" w:sz="4" w:space="0" w:color="auto"/>
            </w:tcBorders>
            <w:shd w:val="clear" w:color="auto" w:fill="auto"/>
            <w:hideMark/>
          </w:tcPr>
          <w:p w14:paraId="71822DEE"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Смеси сухие цементно-песчаные штукатурные, класс B7,5 (М100)</w:t>
            </w:r>
          </w:p>
        </w:tc>
        <w:tc>
          <w:tcPr>
            <w:tcW w:w="1070" w:type="dxa"/>
            <w:tcBorders>
              <w:top w:val="nil"/>
              <w:left w:val="nil"/>
              <w:bottom w:val="single" w:sz="4" w:space="0" w:color="auto"/>
              <w:right w:val="single" w:sz="4" w:space="0" w:color="auto"/>
            </w:tcBorders>
            <w:shd w:val="clear" w:color="auto" w:fill="auto"/>
            <w:hideMark/>
          </w:tcPr>
          <w:p w14:paraId="2A28EB17"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т</w:t>
            </w:r>
          </w:p>
        </w:tc>
        <w:tc>
          <w:tcPr>
            <w:tcW w:w="1300" w:type="dxa"/>
            <w:tcBorders>
              <w:top w:val="nil"/>
              <w:left w:val="nil"/>
              <w:bottom w:val="single" w:sz="4" w:space="0" w:color="auto"/>
              <w:right w:val="single" w:sz="4" w:space="0" w:color="auto"/>
            </w:tcBorders>
            <w:shd w:val="clear" w:color="auto" w:fill="auto"/>
            <w:hideMark/>
          </w:tcPr>
          <w:p w14:paraId="7ECF8CEC"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0,225584</w:t>
            </w:r>
          </w:p>
        </w:tc>
        <w:tc>
          <w:tcPr>
            <w:tcW w:w="2370" w:type="dxa"/>
            <w:tcBorders>
              <w:top w:val="nil"/>
              <w:left w:val="nil"/>
              <w:bottom w:val="single" w:sz="4" w:space="0" w:color="auto"/>
              <w:right w:val="single" w:sz="4" w:space="0" w:color="auto"/>
            </w:tcBorders>
            <w:shd w:val="clear" w:color="auto" w:fill="auto"/>
            <w:hideMark/>
          </w:tcPr>
          <w:p w14:paraId="7B5E2315"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456EBBC3" w14:textId="77777777" w:rsidTr="00692304">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4BC7D17A"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37</w:t>
            </w:r>
          </w:p>
        </w:tc>
        <w:tc>
          <w:tcPr>
            <w:tcW w:w="4660" w:type="dxa"/>
            <w:tcBorders>
              <w:top w:val="nil"/>
              <w:left w:val="nil"/>
              <w:bottom w:val="single" w:sz="4" w:space="0" w:color="auto"/>
              <w:right w:val="single" w:sz="4" w:space="0" w:color="auto"/>
            </w:tcBorders>
            <w:shd w:val="clear" w:color="auto" w:fill="auto"/>
            <w:hideMark/>
          </w:tcPr>
          <w:p w14:paraId="4BBC0318"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Грунтовка акриловая ВД-АК-02</w:t>
            </w:r>
          </w:p>
        </w:tc>
        <w:tc>
          <w:tcPr>
            <w:tcW w:w="1070" w:type="dxa"/>
            <w:tcBorders>
              <w:top w:val="nil"/>
              <w:left w:val="nil"/>
              <w:bottom w:val="single" w:sz="4" w:space="0" w:color="auto"/>
              <w:right w:val="single" w:sz="4" w:space="0" w:color="auto"/>
            </w:tcBorders>
            <w:shd w:val="clear" w:color="auto" w:fill="auto"/>
            <w:hideMark/>
          </w:tcPr>
          <w:p w14:paraId="06CF9E64"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кг</w:t>
            </w:r>
          </w:p>
        </w:tc>
        <w:tc>
          <w:tcPr>
            <w:tcW w:w="1300" w:type="dxa"/>
            <w:tcBorders>
              <w:top w:val="nil"/>
              <w:left w:val="nil"/>
              <w:bottom w:val="single" w:sz="4" w:space="0" w:color="auto"/>
              <w:right w:val="single" w:sz="4" w:space="0" w:color="auto"/>
            </w:tcBorders>
            <w:shd w:val="clear" w:color="auto" w:fill="auto"/>
            <w:hideMark/>
          </w:tcPr>
          <w:p w14:paraId="65FC20AB"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63,8445</w:t>
            </w:r>
          </w:p>
        </w:tc>
        <w:tc>
          <w:tcPr>
            <w:tcW w:w="2370" w:type="dxa"/>
            <w:tcBorders>
              <w:top w:val="nil"/>
              <w:left w:val="nil"/>
              <w:bottom w:val="single" w:sz="4" w:space="0" w:color="auto"/>
              <w:right w:val="single" w:sz="4" w:space="0" w:color="auto"/>
            </w:tcBorders>
            <w:shd w:val="clear" w:color="auto" w:fill="auto"/>
            <w:hideMark/>
          </w:tcPr>
          <w:p w14:paraId="147E1EC2"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425,63*0,15 </w:t>
            </w:r>
          </w:p>
        </w:tc>
      </w:tr>
      <w:tr w:rsidR="00692304" w:rsidRPr="00692304" w14:paraId="1AA88FFD" w14:textId="77777777" w:rsidTr="00692304">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44260606"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38</w:t>
            </w:r>
          </w:p>
        </w:tc>
        <w:tc>
          <w:tcPr>
            <w:tcW w:w="4660" w:type="dxa"/>
            <w:tcBorders>
              <w:top w:val="nil"/>
              <w:left w:val="nil"/>
              <w:bottom w:val="single" w:sz="4" w:space="0" w:color="auto"/>
              <w:right w:val="single" w:sz="4" w:space="0" w:color="auto"/>
            </w:tcBorders>
            <w:shd w:val="clear" w:color="auto" w:fill="auto"/>
            <w:hideMark/>
          </w:tcPr>
          <w:p w14:paraId="01C1FA63"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Краска водно-дисперсионная акрилатная ВД-АК-111</w:t>
            </w:r>
          </w:p>
        </w:tc>
        <w:tc>
          <w:tcPr>
            <w:tcW w:w="1070" w:type="dxa"/>
            <w:tcBorders>
              <w:top w:val="nil"/>
              <w:left w:val="nil"/>
              <w:bottom w:val="single" w:sz="4" w:space="0" w:color="auto"/>
              <w:right w:val="single" w:sz="4" w:space="0" w:color="auto"/>
            </w:tcBorders>
            <w:shd w:val="clear" w:color="auto" w:fill="auto"/>
            <w:hideMark/>
          </w:tcPr>
          <w:p w14:paraId="09AF5227"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т</w:t>
            </w:r>
          </w:p>
        </w:tc>
        <w:tc>
          <w:tcPr>
            <w:tcW w:w="1300" w:type="dxa"/>
            <w:tcBorders>
              <w:top w:val="nil"/>
              <w:left w:val="nil"/>
              <w:bottom w:val="single" w:sz="4" w:space="0" w:color="auto"/>
              <w:right w:val="single" w:sz="4" w:space="0" w:color="auto"/>
            </w:tcBorders>
            <w:shd w:val="clear" w:color="auto" w:fill="auto"/>
            <w:hideMark/>
          </w:tcPr>
          <w:p w14:paraId="25EF5FC3"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0,1957898</w:t>
            </w:r>
          </w:p>
        </w:tc>
        <w:tc>
          <w:tcPr>
            <w:tcW w:w="2370" w:type="dxa"/>
            <w:tcBorders>
              <w:top w:val="nil"/>
              <w:left w:val="nil"/>
              <w:bottom w:val="single" w:sz="4" w:space="0" w:color="auto"/>
              <w:right w:val="single" w:sz="4" w:space="0" w:color="auto"/>
            </w:tcBorders>
            <w:shd w:val="clear" w:color="auto" w:fill="auto"/>
            <w:hideMark/>
          </w:tcPr>
          <w:p w14:paraId="6B399225"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522D2B26" w14:textId="77777777" w:rsidTr="00692304">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4FA8A66A"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39</w:t>
            </w:r>
          </w:p>
        </w:tc>
        <w:tc>
          <w:tcPr>
            <w:tcW w:w="4660" w:type="dxa"/>
            <w:tcBorders>
              <w:top w:val="nil"/>
              <w:left w:val="nil"/>
              <w:bottom w:val="single" w:sz="4" w:space="0" w:color="auto"/>
              <w:right w:val="single" w:sz="4" w:space="0" w:color="auto"/>
            </w:tcBorders>
            <w:shd w:val="clear" w:color="auto" w:fill="auto"/>
            <w:hideMark/>
          </w:tcPr>
          <w:p w14:paraId="1405119E"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Окраска масляными составами ранее окрашенных металлических решеток и оград: без рельефа за 2 раза (и уголка)</w:t>
            </w:r>
          </w:p>
        </w:tc>
        <w:tc>
          <w:tcPr>
            <w:tcW w:w="1070" w:type="dxa"/>
            <w:tcBorders>
              <w:top w:val="nil"/>
              <w:left w:val="nil"/>
              <w:bottom w:val="single" w:sz="4" w:space="0" w:color="auto"/>
              <w:right w:val="single" w:sz="4" w:space="0" w:color="auto"/>
            </w:tcBorders>
            <w:shd w:val="clear" w:color="auto" w:fill="auto"/>
            <w:hideMark/>
          </w:tcPr>
          <w:p w14:paraId="21819D76"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nil"/>
              <w:left w:val="nil"/>
              <w:bottom w:val="single" w:sz="4" w:space="0" w:color="auto"/>
              <w:right w:val="single" w:sz="4" w:space="0" w:color="auto"/>
            </w:tcBorders>
            <w:shd w:val="clear" w:color="auto" w:fill="auto"/>
            <w:hideMark/>
          </w:tcPr>
          <w:p w14:paraId="04828127"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0,5244</w:t>
            </w:r>
          </w:p>
        </w:tc>
        <w:tc>
          <w:tcPr>
            <w:tcW w:w="2370" w:type="dxa"/>
            <w:tcBorders>
              <w:top w:val="nil"/>
              <w:left w:val="nil"/>
              <w:bottom w:val="single" w:sz="4" w:space="0" w:color="auto"/>
              <w:right w:val="single" w:sz="4" w:space="0" w:color="auto"/>
            </w:tcBorders>
            <w:shd w:val="clear" w:color="auto" w:fill="auto"/>
            <w:hideMark/>
          </w:tcPr>
          <w:p w14:paraId="1DA15B02"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(43,7*1,2) / 100 </w:t>
            </w:r>
          </w:p>
        </w:tc>
      </w:tr>
      <w:tr w:rsidR="00692304" w:rsidRPr="00692304" w14:paraId="79D3BDEF" w14:textId="77777777" w:rsidTr="00692304">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29DD3F53"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40</w:t>
            </w:r>
          </w:p>
        </w:tc>
        <w:tc>
          <w:tcPr>
            <w:tcW w:w="4660" w:type="dxa"/>
            <w:tcBorders>
              <w:top w:val="nil"/>
              <w:left w:val="nil"/>
              <w:bottom w:val="single" w:sz="4" w:space="0" w:color="auto"/>
              <w:right w:val="single" w:sz="4" w:space="0" w:color="auto"/>
            </w:tcBorders>
            <w:shd w:val="clear" w:color="auto" w:fill="auto"/>
            <w:hideMark/>
          </w:tcPr>
          <w:p w14:paraId="27D329EC"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Краска масляная МА-025, цветная</w:t>
            </w:r>
          </w:p>
        </w:tc>
        <w:tc>
          <w:tcPr>
            <w:tcW w:w="1070" w:type="dxa"/>
            <w:tcBorders>
              <w:top w:val="nil"/>
              <w:left w:val="nil"/>
              <w:bottom w:val="single" w:sz="4" w:space="0" w:color="auto"/>
              <w:right w:val="single" w:sz="4" w:space="0" w:color="auto"/>
            </w:tcBorders>
            <w:shd w:val="clear" w:color="auto" w:fill="auto"/>
            <w:hideMark/>
          </w:tcPr>
          <w:p w14:paraId="6AFC033F"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т</w:t>
            </w:r>
          </w:p>
        </w:tc>
        <w:tc>
          <w:tcPr>
            <w:tcW w:w="1300" w:type="dxa"/>
            <w:tcBorders>
              <w:top w:val="nil"/>
              <w:left w:val="nil"/>
              <w:bottom w:val="single" w:sz="4" w:space="0" w:color="auto"/>
              <w:right w:val="single" w:sz="4" w:space="0" w:color="auto"/>
            </w:tcBorders>
            <w:shd w:val="clear" w:color="auto" w:fill="auto"/>
            <w:hideMark/>
          </w:tcPr>
          <w:p w14:paraId="611570C9"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0,0059257</w:t>
            </w:r>
          </w:p>
        </w:tc>
        <w:tc>
          <w:tcPr>
            <w:tcW w:w="2370" w:type="dxa"/>
            <w:tcBorders>
              <w:top w:val="nil"/>
              <w:left w:val="nil"/>
              <w:bottom w:val="single" w:sz="4" w:space="0" w:color="auto"/>
              <w:right w:val="single" w:sz="4" w:space="0" w:color="auto"/>
            </w:tcBorders>
            <w:shd w:val="clear" w:color="auto" w:fill="auto"/>
            <w:hideMark/>
          </w:tcPr>
          <w:p w14:paraId="0E94B440"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2E304F01" w14:textId="77777777" w:rsidTr="00692304">
        <w:trPr>
          <w:trHeight w:val="1125"/>
        </w:trPr>
        <w:tc>
          <w:tcPr>
            <w:tcW w:w="580" w:type="dxa"/>
            <w:tcBorders>
              <w:top w:val="nil"/>
              <w:left w:val="single" w:sz="4" w:space="0" w:color="auto"/>
              <w:bottom w:val="single" w:sz="4" w:space="0" w:color="auto"/>
              <w:right w:val="single" w:sz="4" w:space="0" w:color="auto"/>
            </w:tcBorders>
            <w:shd w:val="clear" w:color="auto" w:fill="auto"/>
            <w:noWrap/>
            <w:hideMark/>
          </w:tcPr>
          <w:p w14:paraId="4B2A6CFD"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41</w:t>
            </w:r>
          </w:p>
        </w:tc>
        <w:tc>
          <w:tcPr>
            <w:tcW w:w="4660" w:type="dxa"/>
            <w:tcBorders>
              <w:top w:val="nil"/>
              <w:left w:val="nil"/>
              <w:bottom w:val="single" w:sz="4" w:space="0" w:color="auto"/>
              <w:right w:val="single" w:sz="4" w:space="0" w:color="auto"/>
            </w:tcBorders>
            <w:shd w:val="clear" w:color="auto" w:fill="auto"/>
            <w:hideMark/>
          </w:tcPr>
          <w:p w14:paraId="35A406CB"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Окраска масляными составами ранее окрашенных металлических покрытий отдельных карнизов, брандмауэрных стен, парапетов, зонтов, сандриков, подоконных отливов, металлических балок, прогонов и других мелких покрытий: за два раза с земли и лесов</w:t>
            </w:r>
          </w:p>
        </w:tc>
        <w:tc>
          <w:tcPr>
            <w:tcW w:w="1070" w:type="dxa"/>
            <w:tcBorders>
              <w:top w:val="nil"/>
              <w:left w:val="nil"/>
              <w:bottom w:val="single" w:sz="4" w:space="0" w:color="auto"/>
              <w:right w:val="single" w:sz="4" w:space="0" w:color="auto"/>
            </w:tcBorders>
            <w:shd w:val="clear" w:color="auto" w:fill="auto"/>
            <w:hideMark/>
          </w:tcPr>
          <w:p w14:paraId="70A56E43"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nil"/>
              <w:left w:val="nil"/>
              <w:bottom w:val="single" w:sz="4" w:space="0" w:color="auto"/>
              <w:right w:val="single" w:sz="4" w:space="0" w:color="auto"/>
            </w:tcBorders>
            <w:shd w:val="clear" w:color="auto" w:fill="auto"/>
            <w:hideMark/>
          </w:tcPr>
          <w:p w14:paraId="1583FC59"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0,19521</w:t>
            </w:r>
          </w:p>
        </w:tc>
        <w:tc>
          <w:tcPr>
            <w:tcW w:w="2370" w:type="dxa"/>
            <w:tcBorders>
              <w:top w:val="nil"/>
              <w:left w:val="nil"/>
              <w:bottom w:val="single" w:sz="4" w:space="0" w:color="auto"/>
              <w:right w:val="single" w:sz="4" w:space="0" w:color="auto"/>
            </w:tcBorders>
            <w:shd w:val="clear" w:color="auto" w:fill="auto"/>
            <w:hideMark/>
          </w:tcPr>
          <w:p w14:paraId="0374AD7D"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((1,17*0,9+0,9*7,8+1,25*1,35)*2) / 100 </w:t>
            </w:r>
          </w:p>
        </w:tc>
      </w:tr>
      <w:tr w:rsidR="00692304" w:rsidRPr="00692304" w14:paraId="5294CC29" w14:textId="77777777" w:rsidTr="00692304">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0E53B4DB"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42</w:t>
            </w:r>
          </w:p>
        </w:tc>
        <w:tc>
          <w:tcPr>
            <w:tcW w:w="4660" w:type="dxa"/>
            <w:tcBorders>
              <w:top w:val="nil"/>
              <w:left w:val="nil"/>
              <w:bottom w:val="single" w:sz="4" w:space="0" w:color="auto"/>
              <w:right w:val="single" w:sz="4" w:space="0" w:color="auto"/>
            </w:tcBorders>
            <w:shd w:val="clear" w:color="auto" w:fill="auto"/>
            <w:hideMark/>
          </w:tcPr>
          <w:p w14:paraId="3C4DE0B8"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Краска масляная МА-025, цветная</w:t>
            </w:r>
          </w:p>
        </w:tc>
        <w:tc>
          <w:tcPr>
            <w:tcW w:w="1070" w:type="dxa"/>
            <w:tcBorders>
              <w:top w:val="nil"/>
              <w:left w:val="nil"/>
              <w:bottom w:val="single" w:sz="4" w:space="0" w:color="auto"/>
              <w:right w:val="single" w:sz="4" w:space="0" w:color="auto"/>
            </w:tcBorders>
            <w:shd w:val="clear" w:color="auto" w:fill="auto"/>
            <w:hideMark/>
          </w:tcPr>
          <w:p w14:paraId="12B2BE4D"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т</w:t>
            </w:r>
          </w:p>
        </w:tc>
        <w:tc>
          <w:tcPr>
            <w:tcW w:w="1300" w:type="dxa"/>
            <w:tcBorders>
              <w:top w:val="nil"/>
              <w:left w:val="nil"/>
              <w:bottom w:val="single" w:sz="4" w:space="0" w:color="auto"/>
              <w:right w:val="single" w:sz="4" w:space="0" w:color="auto"/>
            </w:tcBorders>
            <w:shd w:val="clear" w:color="auto" w:fill="auto"/>
            <w:hideMark/>
          </w:tcPr>
          <w:p w14:paraId="6E3B4013"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0,0031429</w:t>
            </w:r>
          </w:p>
        </w:tc>
        <w:tc>
          <w:tcPr>
            <w:tcW w:w="2370" w:type="dxa"/>
            <w:tcBorders>
              <w:top w:val="nil"/>
              <w:left w:val="nil"/>
              <w:bottom w:val="single" w:sz="4" w:space="0" w:color="auto"/>
              <w:right w:val="single" w:sz="4" w:space="0" w:color="auto"/>
            </w:tcBorders>
            <w:shd w:val="clear" w:color="auto" w:fill="auto"/>
            <w:hideMark/>
          </w:tcPr>
          <w:p w14:paraId="72160A44"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2ABD12BE" w14:textId="77777777" w:rsidTr="00692304">
        <w:trPr>
          <w:trHeight w:val="300"/>
        </w:trPr>
        <w:tc>
          <w:tcPr>
            <w:tcW w:w="99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692BAB" w14:textId="1C444D91" w:rsidR="00692304" w:rsidRPr="00692304" w:rsidRDefault="00692304" w:rsidP="00692304">
            <w:pPr>
              <w:spacing w:after="0" w:line="240" w:lineRule="auto"/>
              <w:rPr>
                <w:rFonts w:ascii="Tahoma" w:eastAsia="Times New Roman" w:hAnsi="Tahoma" w:cs="Tahoma"/>
                <w:b/>
                <w:bCs/>
                <w:color w:val="000000"/>
                <w:sz w:val="20"/>
                <w:szCs w:val="20"/>
                <w:lang w:eastAsia="ru-RU"/>
              </w:rPr>
            </w:pPr>
            <w:r w:rsidRPr="00692304">
              <w:rPr>
                <w:rFonts w:ascii="Tahoma" w:eastAsia="Times New Roman" w:hAnsi="Tahoma" w:cs="Tahoma"/>
                <w:b/>
                <w:bCs/>
                <w:color w:val="000000"/>
                <w:sz w:val="20"/>
                <w:szCs w:val="20"/>
                <w:lang w:eastAsia="ru-RU"/>
              </w:rPr>
              <w:t>Раздел 4. Си</w:t>
            </w:r>
            <w:r w:rsidR="00992B2B" w:rsidRPr="00151ADB">
              <w:rPr>
                <w:rFonts w:ascii="Tahoma" w:eastAsia="Times New Roman" w:hAnsi="Tahoma" w:cs="Tahoma"/>
                <w:b/>
                <w:bCs/>
                <w:color w:val="000000"/>
                <w:sz w:val="20"/>
                <w:szCs w:val="20"/>
                <w:lang w:eastAsia="ru-RU"/>
              </w:rPr>
              <w:t>с</w:t>
            </w:r>
            <w:r w:rsidRPr="00692304">
              <w:rPr>
                <w:rFonts w:ascii="Tahoma" w:eastAsia="Times New Roman" w:hAnsi="Tahoma" w:cs="Tahoma"/>
                <w:b/>
                <w:bCs/>
                <w:color w:val="000000"/>
                <w:sz w:val="20"/>
                <w:szCs w:val="20"/>
                <w:lang w:eastAsia="ru-RU"/>
              </w:rPr>
              <w:t>тема водоотведения (перенавеска)</w:t>
            </w:r>
          </w:p>
        </w:tc>
      </w:tr>
      <w:tr w:rsidR="00692304" w:rsidRPr="00692304" w14:paraId="14A60B74" w14:textId="77777777" w:rsidTr="00692304">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3284D1C6"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43</w:t>
            </w:r>
          </w:p>
        </w:tc>
        <w:tc>
          <w:tcPr>
            <w:tcW w:w="4660" w:type="dxa"/>
            <w:tcBorders>
              <w:top w:val="nil"/>
              <w:left w:val="nil"/>
              <w:bottom w:val="single" w:sz="4" w:space="0" w:color="auto"/>
              <w:right w:val="single" w:sz="4" w:space="0" w:color="auto"/>
            </w:tcBorders>
            <w:shd w:val="clear" w:color="auto" w:fill="auto"/>
            <w:hideMark/>
          </w:tcPr>
          <w:p w14:paraId="2C706F19"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Перенавеска водосточных труб: с земли, лестниц или подмостей</w:t>
            </w:r>
          </w:p>
        </w:tc>
        <w:tc>
          <w:tcPr>
            <w:tcW w:w="1070" w:type="dxa"/>
            <w:tcBorders>
              <w:top w:val="nil"/>
              <w:left w:val="nil"/>
              <w:bottom w:val="single" w:sz="4" w:space="0" w:color="auto"/>
              <w:right w:val="single" w:sz="4" w:space="0" w:color="auto"/>
            </w:tcBorders>
            <w:shd w:val="clear" w:color="auto" w:fill="auto"/>
            <w:hideMark/>
          </w:tcPr>
          <w:p w14:paraId="7062E793"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w:t>
            </w:r>
          </w:p>
        </w:tc>
        <w:tc>
          <w:tcPr>
            <w:tcW w:w="1300" w:type="dxa"/>
            <w:tcBorders>
              <w:top w:val="nil"/>
              <w:left w:val="nil"/>
              <w:bottom w:val="single" w:sz="4" w:space="0" w:color="auto"/>
              <w:right w:val="single" w:sz="4" w:space="0" w:color="auto"/>
            </w:tcBorders>
            <w:shd w:val="clear" w:color="auto" w:fill="auto"/>
            <w:hideMark/>
          </w:tcPr>
          <w:p w14:paraId="1D5AD5E9"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0,21</w:t>
            </w:r>
          </w:p>
        </w:tc>
        <w:tc>
          <w:tcPr>
            <w:tcW w:w="2370" w:type="dxa"/>
            <w:tcBorders>
              <w:top w:val="nil"/>
              <w:left w:val="nil"/>
              <w:bottom w:val="single" w:sz="4" w:space="0" w:color="auto"/>
              <w:right w:val="single" w:sz="4" w:space="0" w:color="auto"/>
            </w:tcBorders>
            <w:shd w:val="clear" w:color="auto" w:fill="auto"/>
            <w:hideMark/>
          </w:tcPr>
          <w:p w14:paraId="40CD0783"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21 / 100 </w:t>
            </w:r>
          </w:p>
        </w:tc>
      </w:tr>
      <w:tr w:rsidR="00692304" w:rsidRPr="00692304" w14:paraId="391DBD3A" w14:textId="77777777" w:rsidTr="00692304">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411212F8"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44</w:t>
            </w:r>
          </w:p>
        </w:tc>
        <w:tc>
          <w:tcPr>
            <w:tcW w:w="4660" w:type="dxa"/>
            <w:tcBorders>
              <w:top w:val="nil"/>
              <w:left w:val="nil"/>
              <w:bottom w:val="single" w:sz="4" w:space="0" w:color="auto"/>
              <w:right w:val="single" w:sz="4" w:space="0" w:color="auto"/>
            </w:tcBorders>
            <w:shd w:val="clear" w:color="auto" w:fill="auto"/>
            <w:hideMark/>
          </w:tcPr>
          <w:p w14:paraId="6D6E85EA"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Анкер-шурупы стальные оцинкованные с шестигранной головкой, диаметр 8 мм, длина 75 мм</w:t>
            </w:r>
          </w:p>
        </w:tc>
        <w:tc>
          <w:tcPr>
            <w:tcW w:w="1070" w:type="dxa"/>
            <w:tcBorders>
              <w:top w:val="nil"/>
              <w:left w:val="nil"/>
              <w:bottom w:val="single" w:sz="4" w:space="0" w:color="auto"/>
              <w:right w:val="single" w:sz="4" w:space="0" w:color="auto"/>
            </w:tcBorders>
            <w:shd w:val="clear" w:color="auto" w:fill="auto"/>
            <w:hideMark/>
          </w:tcPr>
          <w:p w14:paraId="44144956"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шт</w:t>
            </w:r>
          </w:p>
        </w:tc>
        <w:tc>
          <w:tcPr>
            <w:tcW w:w="1300" w:type="dxa"/>
            <w:tcBorders>
              <w:top w:val="nil"/>
              <w:left w:val="nil"/>
              <w:bottom w:val="single" w:sz="4" w:space="0" w:color="auto"/>
              <w:right w:val="single" w:sz="4" w:space="0" w:color="auto"/>
            </w:tcBorders>
            <w:shd w:val="clear" w:color="auto" w:fill="auto"/>
            <w:hideMark/>
          </w:tcPr>
          <w:p w14:paraId="594E2E4D"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0,1</w:t>
            </w:r>
          </w:p>
        </w:tc>
        <w:tc>
          <w:tcPr>
            <w:tcW w:w="2370" w:type="dxa"/>
            <w:tcBorders>
              <w:top w:val="nil"/>
              <w:left w:val="nil"/>
              <w:bottom w:val="single" w:sz="4" w:space="0" w:color="auto"/>
              <w:right w:val="single" w:sz="4" w:space="0" w:color="auto"/>
            </w:tcBorders>
            <w:shd w:val="clear" w:color="auto" w:fill="auto"/>
            <w:hideMark/>
          </w:tcPr>
          <w:p w14:paraId="27531372"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10 / 100 </w:t>
            </w:r>
          </w:p>
        </w:tc>
      </w:tr>
      <w:tr w:rsidR="00692304" w:rsidRPr="00692304" w14:paraId="75109B6D" w14:textId="77777777" w:rsidTr="00692304">
        <w:trPr>
          <w:trHeight w:val="300"/>
        </w:trPr>
        <w:tc>
          <w:tcPr>
            <w:tcW w:w="99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4F1387B" w14:textId="77777777" w:rsidR="00692304" w:rsidRPr="00692304" w:rsidRDefault="00692304" w:rsidP="00692304">
            <w:pPr>
              <w:spacing w:after="0" w:line="240" w:lineRule="auto"/>
              <w:rPr>
                <w:rFonts w:ascii="Tahoma" w:eastAsia="Times New Roman" w:hAnsi="Tahoma" w:cs="Tahoma"/>
                <w:b/>
                <w:bCs/>
                <w:color w:val="000000"/>
                <w:sz w:val="20"/>
                <w:szCs w:val="20"/>
                <w:lang w:eastAsia="ru-RU"/>
              </w:rPr>
            </w:pPr>
            <w:r w:rsidRPr="00692304">
              <w:rPr>
                <w:rFonts w:ascii="Tahoma" w:eastAsia="Times New Roman" w:hAnsi="Tahoma" w:cs="Tahoma"/>
                <w:b/>
                <w:bCs/>
                <w:color w:val="000000"/>
                <w:sz w:val="20"/>
                <w:szCs w:val="20"/>
                <w:lang w:eastAsia="ru-RU"/>
              </w:rPr>
              <w:t>Раздел 5. Леса строительные</w:t>
            </w:r>
          </w:p>
        </w:tc>
      </w:tr>
      <w:tr w:rsidR="00692304" w:rsidRPr="00692304" w14:paraId="263C3991" w14:textId="77777777" w:rsidTr="00692304">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19278F26"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45</w:t>
            </w:r>
          </w:p>
        </w:tc>
        <w:tc>
          <w:tcPr>
            <w:tcW w:w="4660" w:type="dxa"/>
            <w:tcBorders>
              <w:top w:val="nil"/>
              <w:left w:val="nil"/>
              <w:bottom w:val="single" w:sz="4" w:space="0" w:color="auto"/>
              <w:right w:val="single" w:sz="4" w:space="0" w:color="auto"/>
            </w:tcBorders>
            <w:shd w:val="clear" w:color="auto" w:fill="auto"/>
            <w:hideMark/>
          </w:tcPr>
          <w:p w14:paraId="1DAB63AC"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Установка и разборка наружных инвентарных лесов высотой до 16 м: трубчатых для прочих отделочных работ</w:t>
            </w:r>
          </w:p>
        </w:tc>
        <w:tc>
          <w:tcPr>
            <w:tcW w:w="1070" w:type="dxa"/>
            <w:tcBorders>
              <w:top w:val="nil"/>
              <w:left w:val="nil"/>
              <w:bottom w:val="single" w:sz="4" w:space="0" w:color="auto"/>
              <w:right w:val="single" w:sz="4" w:space="0" w:color="auto"/>
            </w:tcBorders>
            <w:shd w:val="clear" w:color="auto" w:fill="auto"/>
            <w:hideMark/>
          </w:tcPr>
          <w:p w14:paraId="531B802B"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nil"/>
              <w:left w:val="nil"/>
              <w:bottom w:val="single" w:sz="4" w:space="0" w:color="auto"/>
              <w:right w:val="single" w:sz="4" w:space="0" w:color="auto"/>
            </w:tcBorders>
            <w:shd w:val="clear" w:color="auto" w:fill="auto"/>
            <w:hideMark/>
          </w:tcPr>
          <w:p w14:paraId="6110E4C9"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5,97</w:t>
            </w:r>
          </w:p>
        </w:tc>
        <w:tc>
          <w:tcPr>
            <w:tcW w:w="2370" w:type="dxa"/>
            <w:tcBorders>
              <w:top w:val="nil"/>
              <w:left w:val="nil"/>
              <w:bottom w:val="single" w:sz="4" w:space="0" w:color="auto"/>
              <w:right w:val="single" w:sz="4" w:space="0" w:color="auto"/>
            </w:tcBorders>
            <w:shd w:val="clear" w:color="auto" w:fill="auto"/>
            <w:hideMark/>
          </w:tcPr>
          <w:p w14:paraId="6025D3D3"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((7,2+24,61*7,8)*3) / 100 </w:t>
            </w:r>
          </w:p>
        </w:tc>
      </w:tr>
      <w:tr w:rsidR="00692304" w:rsidRPr="00692304" w14:paraId="59400181" w14:textId="77777777" w:rsidTr="00692304">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6F794970"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46</w:t>
            </w:r>
          </w:p>
        </w:tc>
        <w:tc>
          <w:tcPr>
            <w:tcW w:w="4660" w:type="dxa"/>
            <w:tcBorders>
              <w:top w:val="nil"/>
              <w:left w:val="nil"/>
              <w:bottom w:val="single" w:sz="4" w:space="0" w:color="auto"/>
              <w:right w:val="single" w:sz="4" w:space="0" w:color="auto"/>
            </w:tcBorders>
            <w:shd w:val="clear" w:color="auto" w:fill="auto"/>
            <w:hideMark/>
          </w:tcPr>
          <w:p w14:paraId="1B033EC2"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Щиты настила, толщина 40 мм</w:t>
            </w:r>
          </w:p>
        </w:tc>
        <w:tc>
          <w:tcPr>
            <w:tcW w:w="1070" w:type="dxa"/>
            <w:tcBorders>
              <w:top w:val="nil"/>
              <w:left w:val="nil"/>
              <w:bottom w:val="single" w:sz="4" w:space="0" w:color="auto"/>
              <w:right w:val="single" w:sz="4" w:space="0" w:color="auto"/>
            </w:tcBorders>
            <w:shd w:val="clear" w:color="auto" w:fill="auto"/>
            <w:hideMark/>
          </w:tcPr>
          <w:p w14:paraId="668B4FB2"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м2</w:t>
            </w:r>
          </w:p>
        </w:tc>
        <w:tc>
          <w:tcPr>
            <w:tcW w:w="1300" w:type="dxa"/>
            <w:tcBorders>
              <w:top w:val="nil"/>
              <w:left w:val="nil"/>
              <w:bottom w:val="single" w:sz="4" w:space="0" w:color="auto"/>
              <w:right w:val="single" w:sz="4" w:space="0" w:color="auto"/>
            </w:tcBorders>
            <w:shd w:val="clear" w:color="auto" w:fill="auto"/>
            <w:hideMark/>
          </w:tcPr>
          <w:p w14:paraId="097D5ADA"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20,298</w:t>
            </w:r>
          </w:p>
        </w:tc>
        <w:tc>
          <w:tcPr>
            <w:tcW w:w="2370" w:type="dxa"/>
            <w:tcBorders>
              <w:top w:val="nil"/>
              <w:left w:val="nil"/>
              <w:bottom w:val="single" w:sz="4" w:space="0" w:color="auto"/>
              <w:right w:val="single" w:sz="4" w:space="0" w:color="auto"/>
            </w:tcBorders>
            <w:shd w:val="clear" w:color="auto" w:fill="auto"/>
            <w:hideMark/>
          </w:tcPr>
          <w:p w14:paraId="291301FD"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 </w:t>
            </w:r>
          </w:p>
        </w:tc>
      </w:tr>
      <w:tr w:rsidR="00692304" w:rsidRPr="00692304" w14:paraId="04A53AAA" w14:textId="77777777" w:rsidTr="00692304">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07868D5B"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47</w:t>
            </w:r>
          </w:p>
        </w:tc>
        <w:tc>
          <w:tcPr>
            <w:tcW w:w="4660" w:type="dxa"/>
            <w:tcBorders>
              <w:top w:val="nil"/>
              <w:left w:val="nil"/>
              <w:bottom w:val="single" w:sz="4" w:space="0" w:color="auto"/>
              <w:right w:val="single" w:sz="4" w:space="0" w:color="auto"/>
            </w:tcBorders>
            <w:shd w:val="clear" w:color="auto" w:fill="auto"/>
            <w:hideMark/>
          </w:tcPr>
          <w:p w14:paraId="4FE98737"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Переустановка  наружных инвентарных лесов высотой до 16 м: трубчатых для прочих отделочных работ</w:t>
            </w:r>
          </w:p>
        </w:tc>
        <w:tc>
          <w:tcPr>
            <w:tcW w:w="1070" w:type="dxa"/>
            <w:tcBorders>
              <w:top w:val="nil"/>
              <w:left w:val="nil"/>
              <w:bottom w:val="single" w:sz="4" w:space="0" w:color="auto"/>
              <w:right w:val="single" w:sz="4" w:space="0" w:color="auto"/>
            </w:tcBorders>
            <w:shd w:val="clear" w:color="auto" w:fill="auto"/>
            <w:hideMark/>
          </w:tcPr>
          <w:p w14:paraId="4CF53ACC"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100 м2</w:t>
            </w:r>
          </w:p>
        </w:tc>
        <w:tc>
          <w:tcPr>
            <w:tcW w:w="1300" w:type="dxa"/>
            <w:tcBorders>
              <w:top w:val="nil"/>
              <w:left w:val="nil"/>
              <w:bottom w:val="single" w:sz="4" w:space="0" w:color="auto"/>
              <w:right w:val="single" w:sz="4" w:space="0" w:color="auto"/>
            </w:tcBorders>
            <w:shd w:val="clear" w:color="auto" w:fill="auto"/>
            <w:hideMark/>
          </w:tcPr>
          <w:p w14:paraId="76DD7A93"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1,72</w:t>
            </w:r>
          </w:p>
        </w:tc>
        <w:tc>
          <w:tcPr>
            <w:tcW w:w="2370" w:type="dxa"/>
            <w:tcBorders>
              <w:top w:val="nil"/>
              <w:left w:val="nil"/>
              <w:bottom w:val="single" w:sz="4" w:space="0" w:color="auto"/>
              <w:right w:val="single" w:sz="4" w:space="0" w:color="auto"/>
            </w:tcBorders>
            <w:shd w:val="clear" w:color="auto" w:fill="auto"/>
            <w:hideMark/>
          </w:tcPr>
          <w:p w14:paraId="29B44AC5"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(24,61*7) / 100 </w:t>
            </w:r>
          </w:p>
        </w:tc>
      </w:tr>
      <w:tr w:rsidR="00692304" w:rsidRPr="00692304" w14:paraId="0CB57560" w14:textId="77777777" w:rsidTr="00692304">
        <w:trPr>
          <w:trHeight w:val="300"/>
        </w:trPr>
        <w:tc>
          <w:tcPr>
            <w:tcW w:w="99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1C85017" w14:textId="77777777" w:rsidR="00692304" w:rsidRPr="00692304" w:rsidRDefault="00692304" w:rsidP="00692304">
            <w:pPr>
              <w:spacing w:after="0" w:line="240" w:lineRule="auto"/>
              <w:rPr>
                <w:rFonts w:ascii="Tahoma" w:eastAsia="Times New Roman" w:hAnsi="Tahoma" w:cs="Tahoma"/>
                <w:b/>
                <w:bCs/>
                <w:color w:val="000000"/>
                <w:sz w:val="20"/>
                <w:szCs w:val="20"/>
                <w:lang w:eastAsia="ru-RU"/>
              </w:rPr>
            </w:pPr>
            <w:r w:rsidRPr="00692304">
              <w:rPr>
                <w:rFonts w:ascii="Tahoma" w:eastAsia="Times New Roman" w:hAnsi="Tahoma" w:cs="Tahoma"/>
                <w:b/>
                <w:bCs/>
                <w:color w:val="000000"/>
                <w:sz w:val="20"/>
                <w:szCs w:val="20"/>
                <w:lang w:eastAsia="ru-RU"/>
              </w:rPr>
              <w:t>Раздел 6. Мусор строительный</w:t>
            </w:r>
          </w:p>
        </w:tc>
      </w:tr>
      <w:tr w:rsidR="00692304" w:rsidRPr="00692304" w14:paraId="0DAABCFA" w14:textId="77777777" w:rsidTr="00366CAE">
        <w:trPr>
          <w:trHeight w:val="675"/>
        </w:trPr>
        <w:tc>
          <w:tcPr>
            <w:tcW w:w="580" w:type="dxa"/>
            <w:tcBorders>
              <w:top w:val="nil"/>
              <w:left w:val="single" w:sz="4" w:space="0" w:color="auto"/>
              <w:bottom w:val="single" w:sz="8" w:space="0" w:color="000000"/>
              <w:right w:val="single" w:sz="4" w:space="0" w:color="auto"/>
            </w:tcBorders>
            <w:shd w:val="clear" w:color="auto" w:fill="auto"/>
            <w:noWrap/>
            <w:hideMark/>
          </w:tcPr>
          <w:p w14:paraId="28649062"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48</w:t>
            </w:r>
          </w:p>
        </w:tc>
        <w:tc>
          <w:tcPr>
            <w:tcW w:w="4660" w:type="dxa"/>
            <w:tcBorders>
              <w:top w:val="nil"/>
              <w:left w:val="nil"/>
              <w:bottom w:val="single" w:sz="8" w:space="0" w:color="000000"/>
              <w:right w:val="single" w:sz="4" w:space="0" w:color="auto"/>
            </w:tcBorders>
            <w:shd w:val="clear" w:color="auto" w:fill="auto"/>
            <w:hideMark/>
          </w:tcPr>
          <w:p w14:paraId="3503D565"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Погрузка в автотранспортное средство: мусор строительный с погрузкой экскаваторами емкостью ковша до 0,5 м3</w:t>
            </w:r>
          </w:p>
        </w:tc>
        <w:tc>
          <w:tcPr>
            <w:tcW w:w="1070" w:type="dxa"/>
            <w:tcBorders>
              <w:top w:val="nil"/>
              <w:left w:val="nil"/>
              <w:bottom w:val="single" w:sz="8" w:space="0" w:color="000000"/>
              <w:right w:val="single" w:sz="4" w:space="0" w:color="auto"/>
            </w:tcBorders>
            <w:shd w:val="clear" w:color="auto" w:fill="auto"/>
            <w:hideMark/>
          </w:tcPr>
          <w:p w14:paraId="6F1E5CB4"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1т груза</w:t>
            </w:r>
          </w:p>
        </w:tc>
        <w:tc>
          <w:tcPr>
            <w:tcW w:w="1300" w:type="dxa"/>
            <w:tcBorders>
              <w:top w:val="nil"/>
              <w:left w:val="nil"/>
              <w:bottom w:val="single" w:sz="8" w:space="0" w:color="000000"/>
              <w:right w:val="single" w:sz="4" w:space="0" w:color="auto"/>
            </w:tcBorders>
            <w:shd w:val="clear" w:color="auto" w:fill="auto"/>
            <w:hideMark/>
          </w:tcPr>
          <w:p w14:paraId="7AD75D7F"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25,7704</w:t>
            </w:r>
          </w:p>
        </w:tc>
        <w:tc>
          <w:tcPr>
            <w:tcW w:w="2370" w:type="dxa"/>
            <w:tcBorders>
              <w:top w:val="nil"/>
              <w:left w:val="nil"/>
              <w:bottom w:val="single" w:sz="8" w:space="0" w:color="000000"/>
              <w:right w:val="single" w:sz="4" w:space="0" w:color="auto"/>
            </w:tcBorders>
            <w:shd w:val="clear" w:color="auto" w:fill="auto"/>
            <w:hideMark/>
          </w:tcPr>
          <w:p w14:paraId="332AD7EF"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25,5615938+0,008*2,1+0,08*2,4 </w:t>
            </w:r>
          </w:p>
        </w:tc>
      </w:tr>
      <w:tr w:rsidR="00692304" w:rsidRPr="00692304" w14:paraId="26056415" w14:textId="77777777" w:rsidTr="00366CAE">
        <w:trPr>
          <w:trHeight w:val="1350"/>
        </w:trPr>
        <w:tc>
          <w:tcPr>
            <w:tcW w:w="580" w:type="dxa"/>
            <w:tcBorders>
              <w:top w:val="single" w:sz="8" w:space="0" w:color="000000"/>
              <w:left w:val="single" w:sz="8" w:space="0" w:color="000000"/>
              <w:bottom w:val="single" w:sz="8" w:space="0" w:color="000000"/>
              <w:right w:val="single" w:sz="8" w:space="0" w:color="000000"/>
            </w:tcBorders>
            <w:shd w:val="clear" w:color="auto" w:fill="auto"/>
            <w:noWrap/>
            <w:hideMark/>
          </w:tcPr>
          <w:p w14:paraId="6A206B6E"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lastRenderedPageBreak/>
              <w:t>49</w:t>
            </w:r>
          </w:p>
        </w:tc>
        <w:tc>
          <w:tcPr>
            <w:tcW w:w="4660" w:type="dxa"/>
            <w:tcBorders>
              <w:top w:val="single" w:sz="8" w:space="0" w:color="000000"/>
              <w:left w:val="single" w:sz="8" w:space="0" w:color="000000"/>
              <w:bottom w:val="single" w:sz="8" w:space="0" w:color="000000"/>
              <w:right w:val="single" w:sz="8" w:space="0" w:color="000000"/>
            </w:tcBorders>
            <w:shd w:val="clear" w:color="auto" w:fill="auto"/>
            <w:hideMark/>
          </w:tcPr>
          <w:p w14:paraId="78C64608"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Перевозка грузов I класса автомобилями бортовыми грузоподъемностью до 20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20 км с утилизацией на полигоне</w:t>
            </w:r>
          </w:p>
        </w:tc>
        <w:tc>
          <w:tcPr>
            <w:tcW w:w="1070" w:type="dxa"/>
            <w:tcBorders>
              <w:top w:val="single" w:sz="8" w:space="0" w:color="000000"/>
              <w:left w:val="single" w:sz="8" w:space="0" w:color="000000"/>
              <w:bottom w:val="single" w:sz="8" w:space="0" w:color="000000"/>
              <w:right w:val="single" w:sz="8" w:space="0" w:color="000000"/>
            </w:tcBorders>
            <w:shd w:val="clear" w:color="auto" w:fill="auto"/>
            <w:hideMark/>
          </w:tcPr>
          <w:p w14:paraId="69799066" w14:textId="77777777" w:rsidR="00692304" w:rsidRPr="00692304" w:rsidRDefault="00692304" w:rsidP="00692304">
            <w:pPr>
              <w:spacing w:after="0" w:line="240" w:lineRule="auto"/>
              <w:jc w:val="center"/>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1т груза</w:t>
            </w:r>
          </w:p>
        </w:tc>
        <w:tc>
          <w:tcPr>
            <w:tcW w:w="1300" w:type="dxa"/>
            <w:tcBorders>
              <w:top w:val="single" w:sz="8" w:space="0" w:color="000000"/>
              <w:left w:val="single" w:sz="8" w:space="0" w:color="000000"/>
              <w:bottom w:val="single" w:sz="8" w:space="0" w:color="000000"/>
              <w:right w:val="single" w:sz="8" w:space="0" w:color="000000"/>
            </w:tcBorders>
            <w:shd w:val="clear" w:color="auto" w:fill="auto"/>
            <w:hideMark/>
          </w:tcPr>
          <w:p w14:paraId="77A57DAE" w14:textId="77777777" w:rsidR="00692304" w:rsidRPr="00692304" w:rsidRDefault="00692304" w:rsidP="00692304">
            <w:pPr>
              <w:spacing w:after="0" w:line="240" w:lineRule="auto"/>
              <w:jc w:val="right"/>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25,7704</w:t>
            </w:r>
          </w:p>
        </w:tc>
        <w:tc>
          <w:tcPr>
            <w:tcW w:w="2370" w:type="dxa"/>
            <w:tcBorders>
              <w:top w:val="single" w:sz="8" w:space="0" w:color="000000"/>
              <w:left w:val="single" w:sz="8" w:space="0" w:color="000000"/>
              <w:bottom w:val="single" w:sz="8" w:space="0" w:color="000000"/>
              <w:right w:val="single" w:sz="8" w:space="0" w:color="000000"/>
            </w:tcBorders>
            <w:shd w:val="clear" w:color="auto" w:fill="auto"/>
            <w:hideMark/>
          </w:tcPr>
          <w:p w14:paraId="22D37A3E" w14:textId="77777777" w:rsidR="00692304" w:rsidRPr="00692304" w:rsidRDefault="00692304" w:rsidP="00692304">
            <w:pPr>
              <w:spacing w:after="0" w:line="240" w:lineRule="auto"/>
              <w:rPr>
                <w:rFonts w:ascii="Tahoma" w:eastAsia="Times New Roman" w:hAnsi="Tahoma" w:cs="Tahoma"/>
                <w:color w:val="000000"/>
                <w:sz w:val="20"/>
                <w:szCs w:val="20"/>
                <w:lang w:eastAsia="ru-RU"/>
              </w:rPr>
            </w:pPr>
            <w:r w:rsidRPr="00692304">
              <w:rPr>
                <w:rFonts w:ascii="Tahoma" w:eastAsia="Times New Roman" w:hAnsi="Tahoma" w:cs="Tahoma"/>
                <w:color w:val="000000"/>
                <w:sz w:val="20"/>
                <w:szCs w:val="20"/>
                <w:lang w:eastAsia="ru-RU"/>
              </w:rPr>
              <w:t xml:space="preserve">25,5615938+0,008*2,1+0,08*2,4 </w:t>
            </w:r>
          </w:p>
        </w:tc>
      </w:tr>
    </w:tbl>
    <w:p w14:paraId="0862C90B" w14:textId="77777777" w:rsidR="00E967DE" w:rsidRPr="00515CB2" w:rsidRDefault="00E967DE" w:rsidP="00E967DE">
      <w:pPr>
        <w:tabs>
          <w:tab w:val="left" w:pos="6816"/>
        </w:tabs>
        <w:suppressAutoHyphens/>
        <w:spacing w:after="0" w:line="240" w:lineRule="auto"/>
        <w:jc w:val="center"/>
        <w:rPr>
          <w:rFonts w:ascii="Tahoma" w:eastAsia="Calibri" w:hAnsi="Tahoma" w:cs="Tahoma"/>
        </w:rPr>
      </w:pPr>
    </w:p>
    <w:p w14:paraId="68811A00" w14:textId="77777777" w:rsidR="00E967DE" w:rsidRPr="00515CB2" w:rsidRDefault="00E967DE" w:rsidP="00B662A5">
      <w:pPr>
        <w:tabs>
          <w:tab w:val="left" w:pos="6816"/>
        </w:tabs>
        <w:suppressAutoHyphens/>
        <w:spacing w:after="0" w:line="240" w:lineRule="auto"/>
        <w:rPr>
          <w:rFonts w:ascii="Tahoma" w:eastAsia="Calibri" w:hAnsi="Tahoma" w:cs="Tahoma"/>
        </w:rPr>
      </w:pPr>
    </w:p>
    <w:p w14:paraId="3A914734" w14:textId="10441241" w:rsidR="001822AA" w:rsidRPr="00515CB2" w:rsidRDefault="001822AA" w:rsidP="00692304">
      <w:pPr>
        <w:tabs>
          <w:tab w:val="left" w:pos="6816"/>
        </w:tabs>
        <w:suppressAutoHyphens/>
        <w:spacing w:after="0" w:line="240" w:lineRule="auto"/>
        <w:jc w:val="right"/>
        <w:rPr>
          <w:rFonts w:ascii="Tahoma" w:eastAsia="Calibri" w:hAnsi="Tahoma" w:cs="Tahoma"/>
        </w:rPr>
      </w:pPr>
      <w:r w:rsidRPr="00515CB2">
        <w:rPr>
          <w:rFonts w:ascii="Tahoma" w:eastAsia="Calibri" w:hAnsi="Tahoma" w:cs="Tahoma"/>
        </w:rPr>
        <w:t>Приложение №</w:t>
      </w:r>
      <w:r w:rsidR="006A2678">
        <w:rPr>
          <w:rFonts w:ascii="Tahoma" w:eastAsia="Calibri" w:hAnsi="Tahoma" w:cs="Tahoma"/>
        </w:rPr>
        <w:t>3</w:t>
      </w:r>
      <w:r w:rsidRPr="00515CB2">
        <w:rPr>
          <w:rFonts w:ascii="Tahoma" w:eastAsia="Calibri" w:hAnsi="Tahoma" w:cs="Tahoma"/>
        </w:rPr>
        <w:t xml:space="preserve"> к Техническому заданию</w:t>
      </w:r>
    </w:p>
    <w:p w14:paraId="72656756" w14:textId="77777777" w:rsidR="001822AA" w:rsidRPr="00515CB2" w:rsidRDefault="001822AA" w:rsidP="001822AA">
      <w:pPr>
        <w:tabs>
          <w:tab w:val="left" w:pos="6816"/>
        </w:tabs>
        <w:suppressAutoHyphens/>
        <w:spacing w:after="0" w:line="240" w:lineRule="auto"/>
        <w:rPr>
          <w:rFonts w:ascii="Tahoma" w:eastAsia="Calibri" w:hAnsi="Tahoma" w:cs="Tahoma"/>
        </w:rPr>
      </w:pPr>
    </w:p>
    <w:p w14:paraId="373A3917" w14:textId="17310A39" w:rsidR="001822AA" w:rsidRPr="00515CB2" w:rsidRDefault="001822AA" w:rsidP="001822AA">
      <w:pPr>
        <w:tabs>
          <w:tab w:val="left" w:pos="5805"/>
        </w:tabs>
        <w:suppressAutoHyphens/>
        <w:spacing w:after="0" w:line="240" w:lineRule="auto"/>
        <w:jc w:val="center"/>
        <w:rPr>
          <w:rFonts w:ascii="Tahoma" w:eastAsia="Calibri" w:hAnsi="Tahoma" w:cs="Tahoma"/>
        </w:rPr>
      </w:pPr>
      <w:r w:rsidRPr="00515CB2">
        <w:rPr>
          <w:rFonts w:ascii="Tahoma" w:eastAsia="Calibri" w:hAnsi="Tahoma" w:cs="Tahoma"/>
        </w:rPr>
        <w:t>Ведомость объемов работ №</w:t>
      </w:r>
      <w:r w:rsidR="00692304">
        <w:rPr>
          <w:rFonts w:ascii="Tahoma" w:eastAsia="Calibri" w:hAnsi="Tahoma" w:cs="Tahoma"/>
        </w:rPr>
        <w:t>2</w:t>
      </w:r>
    </w:p>
    <w:p w14:paraId="00621FB1" w14:textId="2D17C9D7" w:rsidR="001822AA" w:rsidRDefault="00692304" w:rsidP="00692304">
      <w:pPr>
        <w:spacing w:after="0" w:line="240" w:lineRule="auto"/>
        <w:jc w:val="center"/>
        <w:rPr>
          <w:rFonts w:ascii="Tahoma" w:eastAsia="Times New Roman" w:hAnsi="Tahoma" w:cs="Tahoma"/>
          <w:lang w:eastAsia="ru-RU"/>
        </w:rPr>
      </w:pPr>
      <w:r>
        <w:rPr>
          <w:rFonts w:ascii="Tahoma" w:eastAsia="Times New Roman" w:hAnsi="Tahoma" w:cs="Tahoma"/>
          <w:lang w:eastAsia="ru-RU"/>
        </w:rPr>
        <w:t xml:space="preserve">на </w:t>
      </w:r>
      <w:r w:rsidRPr="000F35C8">
        <w:rPr>
          <w:rFonts w:ascii="Tahoma" w:eastAsia="Times New Roman" w:hAnsi="Tahoma" w:cs="Tahoma"/>
          <w:lang w:eastAsia="ru-RU"/>
        </w:rPr>
        <w:t>Ремонт здания паравозокранового депо инв. №70 кад. №24:50:0600013:632</w:t>
      </w:r>
    </w:p>
    <w:p w14:paraId="6D7A2E6A" w14:textId="1498DF8B" w:rsidR="00692304" w:rsidRDefault="00992B2B" w:rsidP="00992B2B">
      <w:pPr>
        <w:tabs>
          <w:tab w:val="left" w:pos="990"/>
        </w:tabs>
        <w:spacing w:after="0" w:line="240" w:lineRule="auto"/>
        <w:rPr>
          <w:rFonts w:ascii="Tahoma" w:eastAsia="Times New Roman" w:hAnsi="Tahoma" w:cs="Tahoma"/>
          <w:lang w:eastAsia="ru-RU"/>
        </w:rPr>
      </w:pPr>
      <w:r>
        <w:rPr>
          <w:rFonts w:ascii="Tahoma" w:eastAsia="Times New Roman" w:hAnsi="Tahoma" w:cs="Tahoma"/>
          <w:lang w:eastAsia="ru-RU"/>
        </w:rPr>
        <w:tab/>
      </w:r>
    </w:p>
    <w:tbl>
      <w:tblPr>
        <w:tblW w:w="10201" w:type="dxa"/>
        <w:tblLayout w:type="fixed"/>
        <w:tblLook w:val="04A0" w:firstRow="1" w:lastRow="0" w:firstColumn="1" w:lastColumn="0" w:noHBand="0" w:noVBand="1"/>
      </w:tblPr>
      <w:tblGrid>
        <w:gridCol w:w="704"/>
        <w:gridCol w:w="4111"/>
        <w:gridCol w:w="1134"/>
        <w:gridCol w:w="1134"/>
        <w:gridCol w:w="3118"/>
      </w:tblGrid>
      <w:tr w:rsidR="00151ADB" w:rsidRPr="00992B2B" w14:paraId="20170286" w14:textId="77777777" w:rsidTr="00B60F3F">
        <w:trPr>
          <w:trHeight w:val="72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1A846"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п/п</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00112534"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CCCEFF8"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Ед.</w:t>
            </w:r>
            <w:r w:rsidRPr="00992B2B">
              <w:rPr>
                <w:rFonts w:ascii="Tahoma" w:eastAsia="Times New Roman" w:hAnsi="Tahoma" w:cs="Tahoma"/>
                <w:color w:val="000000"/>
                <w:sz w:val="20"/>
                <w:szCs w:val="20"/>
                <w:lang w:eastAsia="ru-RU"/>
              </w:rPr>
              <w:br/>
              <w:t>изм.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D1EB9C9"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Кол-во</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ECA407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Формула расчёта, расчёт объёмов работ и расхода материалов</w:t>
            </w:r>
          </w:p>
        </w:tc>
      </w:tr>
      <w:tr w:rsidR="00151ADB" w:rsidRPr="00992B2B" w14:paraId="794ED1AD" w14:textId="77777777" w:rsidTr="00B60F3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C88F7E"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w:t>
            </w:r>
          </w:p>
        </w:tc>
        <w:tc>
          <w:tcPr>
            <w:tcW w:w="4111" w:type="dxa"/>
            <w:tcBorders>
              <w:top w:val="nil"/>
              <w:left w:val="nil"/>
              <w:bottom w:val="single" w:sz="4" w:space="0" w:color="auto"/>
              <w:right w:val="single" w:sz="4" w:space="0" w:color="auto"/>
            </w:tcBorders>
            <w:shd w:val="clear" w:color="auto" w:fill="auto"/>
            <w:noWrap/>
            <w:vAlign w:val="center"/>
            <w:hideMark/>
          </w:tcPr>
          <w:p w14:paraId="0235B330"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w:t>
            </w:r>
          </w:p>
        </w:tc>
        <w:tc>
          <w:tcPr>
            <w:tcW w:w="1134" w:type="dxa"/>
            <w:tcBorders>
              <w:top w:val="nil"/>
              <w:left w:val="nil"/>
              <w:bottom w:val="single" w:sz="4" w:space="0" w:color="auto"/>
              <w:right w:val="single" w:sz="4" w:space="0" w:color="auto"/>
            </w:tcBorders>
            <w:shd w:val="clear" w:color="auto" w:fill="auto"/>
            <w:noWrap/>
            <w:vAlign w:val="center"/>
            <w:hideMark/>
          </w:tcPr>
          <w:p w14:paraId="6127E6D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52CECA7A"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w:t>
            </w:r>
          </w:p>
        </w:tc>
        <w:tc>
          <w:tcPr>
            <w:tcW w:w="3118" w:type="dxa"/>
            <w:tcBorders>
              <w:top w:val="nil"/>
              <w:left w:val="nil"/>
              <w:bottom w:val="single" w:sz="4" w:space="0" w:color="auto"/>
              <w:right w:val="single" w:sz="4" w:space="0" w:color="auto"/>
            </w:tcBorders>
            <w:shd w:val="clear" w:color="auto" w:fill="auto"/>
            <w:noWrap/>
            <w:vAlign w:val="center"/>
            <w:hideMark/>
          </w:tcPr>
          <w:p w14:paraId="623A8009"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5</w:t>
            </w:r>
          </w:p>
        </w:tc>
      </w:tr>
      <w:tr w:rsidR="00992B2B" w:rsidRPr="00992B2B" w14:paraId="1CF79D67" w14:textId="77777777" w:rsidTr="00B60F3F">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CED614" w14:textId="77777777" w:rsidR="00992B2B" w:rsidRPr="00992B2B" w:rsidRDefault="00992B2B" w:rsidP="00992B2B">
            <w:pPr>
              <w:spacing w:after="0" w:line="240" w:lineRule="auto"/>
              <w:rPr>
                <w:rFonts w:ascii="Tahoma" w:eastAsia="Times New Roman" w:hAnsi="Tahoma" w:cs="Tahoma"/>
                <w:b/>
                <w:bCs/>
                <w:color w:val="000000"/>
                <w:sz w:val="20"/>
                <w:szCs w:val="20"/>
                <w:lang w:eastAsia="ru-RU"/>
              </w:rPr>
            </w:pPr>
            <w:r w:rsidRPr="00992B2B">
              <w:rPr>
                <w:rFonts w:ascii="Tahoma" w:eastAsia="Times New Roman" w:hAnsi="Tahoma" w:cs="Tahoma"/>
                <w:b/>
                <w:bCs/>
                <w:color w:val="000000"/>
                <w:sz w:val="20"/>
                <w:szCs w:val="20"/>
                <w:lang w:eastAsia="ru-RU"/>
              </w:rPr>
              <w:t>Раздел 1. Ремонт отмостки</w:t>
            </w:r>
          </w:p>
        </w:tc>
      </w:tr>
      <w:tr w:rsidR="00151ADB" w:rsidRPr="00992B2B" w14:paraId="129CC6DC"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25E2D9E"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w:t>
            </w:r>
          </w:p>
        </w:tc>
        <w:tc>
          <w:tcPr>
            <w:tcW w:w="4111" w:type="dxa"/>
            <w:tcBorders>
              <w:top w:val="nil"/>
              <w:left w:val="nil"/>
              <w:bottom w:val="single" w:sz="4" w:space="0" w:color="auto"/>
              <w:right w:val="single" w:sz="4" w:space="0" w:color="auto"/>
            </w:tcBorders>
            <w:shd w:val="clear" w:color="auto" w:fill="auto"/>
            <w:hideMark/>
          </w:tcPr>
          <w:p w14:paraId="5208DEE3"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Разборка покрытий и оснований асфальтобетонных с помощью молотков отбойных</w:t>
            </w:r>
          </w:p>
        </w:tc>
        <w:tc>
          <w:tcPr>
            <w:tcW w:w="1134" w:type="dxa"/>
            <w:tcBorders>
              <w:top w:val="nil"/>
              <w:left w:val="nil"/>
              <w:bottom w:val="single" w:sz="4" w:space="0" w:color="auto"/>
              <w:right w:val="single" w:sz="4" w:space="0" w:color="auto"/>
            </w:tcBorders>
            <w:shd w:val="clear" w:color="auto" w:fill="auto"/>
            <w:hideMark/>
          </w:tcPr>
          <w:p w14:paraId="395B9829"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м3</w:t>
            </w:r>
          </w:p>
        </w:tc>
        <w:tc>
          <w:tcPr>
            <w:tcW w:w="1134" w:type="dxa"/>
            <w:tcBorders>
              <w:top w:val="nil"/>
              <w:left w:val="nil"/>
              <w:bottom w:val="single" w:sz="4" w:space="0" w:color="auto"/>
              <w:right w:val="single" w:sz="4" w:space="0" w:color="auto"/>
            </w:tcBorders>
            <w:shd w:val="clear" w:color="auto" w:fill="auto"/>
            <w:hideMark/>
          </w:tcPr>
          <w:p w14:paraId="09E933BD"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0,012</w:t>
            </w:r>
          </w:p>
        </w:tc>
        <w:tc>
          <w:tcPr>
            <w:tcW w:w="3118" w:type="dxa"/>
            <w:tcBorders>
              <w:top w:val="nil"/>
              <w:left w:val="nil"/>
              <w:bottom w:val="single" w:sz="4" w:space="0" w:color="auto"/>
              <w:right w:val="single" w:sz="4" w:space="0" w:color="auto"/>
            </w:tcBorders>
            <w:shd w:val="clear" w:color="auto" w:fill="auto"/>
            <w:hideMark/>
          </w:tcPr>
          <w:p w14:paraId="5272A124"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1,2 / 100 </w:t>
            </w:r>
          </w:p>
        </w:tc>
      </w:tr>
      <w:tr w:rsidR="00151ADB" w:rsidRPr="00992B2B" w14:paraId="6CBFC89D"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385A52A"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w:t>
            </w:r>
          </w:p>
        </w:tc>
        <w:tc>
          <w:tcPr>
            <w:tcW w:w="4111" w:type="dxa"/>
            <w:tcBorders>
              <w:top w:val="nil"/>
              <w:left w:val="nil"/>
              <w:bottom w:val="single" w:sz="4" w:space="0" w:color="auto"/>
              <w:right w:val="single" w:sz="4" w:space="0" w:color="auto"/>
            </w:tcBorders>
            <w:shd w:val="clear" w:color="auto" w:fill="auto"/>
            <w:hideMark/>
          </w:tcPr>
          <w:p w14:paraId="591DFB6C"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Разработка грунта вручную в траншеях глубиной до 2 м без креплений с откосами, группа грунтов 2</w:t>
            </w:r>
          </w:p>
        </w:tc>
        <w:tc>
          <w:tcPr>
            <w:tcW w:w="1134" w:type="dxa"/>
            <w:tcBorders>
              <w:top w:val="nil"/>
              <w:left w:val="nil"/>
              <w:bottom w:val="single" w:sz="4" w:space="0" w:color="auto"/>
              <w:right w:val="single" w:sz="4" w:space="0" w:color="auto"/>
            </w:tcBorders>
            <w:shd w:val="clear" w:color="auto" w:fill="auto"/>
            <w:hideMark/>
          </w:tcPr>
          <w:p w14:paraId="6E433CCB"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м3</w:t>
            </w:r>
          </w:p>
        </w:tc>
        <w:tc>
          <w:tcPr>
            <w:tcW w:w="1134" w:type="dxa"/>
            <w:tcBorders>
              <w:top w:val="nil"/>
              <w:left w:val="nil"/>
              <w:bottom w:val="single" w:sz="4" w:space="0" w:color="auto"/>
              <w:right w:val="single" w:sz="4" w:space="0" w:color="auto"/>
            </w:tcBorders>
            <w:shd w:val="clear" w:color="auto" w:fill="auto"/>
            <w:hideMark/>
          </w:tcPr>
          <w:p w14:paraId="24801A6E"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0,2432</w:t>
            </w:r>
          </w:p>
        </w:tc>
        <w:tc>
          <w:tcPr>
            <w:tcW w:w="3118" w:type="dxa"/>
            <w:tcBorders>
              <w:top w:val="nil"/>
              <w:left w:val="nil"/>
              <w:bottom w:val="single" w:sz="4" w:space="0" w:color="auto"/>
              <w:right w:val="single" w:sz="4" w:space="0" w:color="auto"/>
            </w:tcBorders>
            <w:shd w:val="clear" w:color="auto" w:fill="auto"/>
            <w:hideMark/>
          </w:tcPr>
          <w:p w14:paraId="6182A9FA"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(100,51*0,2+21,102*0,2) / 100 </w:t>
            </w:r>
          </w:p>
        </w:tc>
      </w:tr>
      <w:tr w:rsidR="00151ADB" w:rsidRPr="00992B2B" w14:paraId="4514D432" w14:textId="77777777" w:rsidTr="00B60F3F">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1480255A"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3</w:t>
            </w:r>
          </w:p>
        </w:tc>
        <w:tc>
          <w:tcPr>
            <w:tcW w:w="4111" w:type="dxa"/>
            <w:tcBorders>
              <w:top w:val="nil"/>
              <w:left w:val="nil"/>
              <w:bottom w:val="single" w:sz="4" w:space="0" w:color="auto"/>
              <w:right w:val="single" w:sz="4" w:space="0" w:color="auto"/>
            </w:tcBorders>
            <w:shd w:val="clear" w:color="auto" w:fill="auto"/>
            <w:hideMark/>
          </w:tcPr>
          <w:p w14:paraId="132599FB"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Устройство основания под фундаменты щебеночного</w:t>
            </w:r>
          </w:p>
        </w:tc>
        <w:tc>
          <w:tcPr>
            <w:tcW w:w="1134" w:type="dxa"/>
            <w:tcBorders>
              <w:top w:val="nil"/>
              <w:left w:val="nil"/>
              <w:bottom w:val="single" w:sz="4" w:space="0" w:color="auto"/>
              <w:right w:val="single" w:sz="4" w:space="0" w:color="auto"/>
            </w:tcBorders>
            <w:shd w:val="clear" w:color="auto" w:fill="auto"/>
            <w:hideMark/>
          </w:tcPr>
          <w:p w14:paraId="2490F313"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м3</w:t>
            </w:r>
          </w:p>
        </w:tc>
        <w:tc>
          <w:tcPr>
            <w:tcW w:w="1134" w:type="dxa"/>
            <w:tcBorders>
              <w:top w:val="nil"/>
              <w:left w:val="nil"/>
              <w:bottom w:val="single" w:sz="4" w:space="0" w:color="auto"/>
              <w:right w:val="single" w:sz="4" w:space="0" w:color="auto"/>
            </w:tcBorders>
            <w:shd w:val="clear" w:color="auto" w:fill="auto"/>
            <w:hideMark/>
          </w:tcPr>
          <w:p w14:paraId="67C9DEEA"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24,32</w:t>
            </w:r>
          </w:p>
        </w:tc>
        <w:tc>
          <w:tcPr>
            <w:tcW w:w="3118" w:type="dxa"/>
            <w:tcBorders>
              <w:top w:val="nil"/>
              <w:left w:val="nil"/>
              <w:bottom w:val="single" w:sz="4" w:space="0" w:color="auto"/>
              <w:right w:val="single" w:sz="4" w:space="0" w:color="auto"/>
            </w:tcBorders>
            <w:shd w:val="clear" w:color="auto" w:fill="auto"/>
            <w:hideMark/>
          </w:tcPr>
          <w:p w14:paraId="4679ADFE"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100,51*0,2+21,102*0,2 </w:t>
            </w:r>
          </w:p>
        </w:tc>
      </w:tr>
      <w:tr w:rsidR="00151ADB" w:rsidRPr="00992B2B" w14:paraId="61EDC971"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B1D63B8"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w:t>
            </w:r>
          </w:p>
        </w:tc>
        <w:tc>
          <w:tcPr>
            <w:tcW w:w="4111" w:type="dxa"/>
            <w:tcBorders>
              <w:top w:val="nil"/>
              <w:left w:val="nil"/>
              <w:bottom w:val="single" w:sz="4" w:space="0" w:color="auto"/>
              <w:right w:val="single" w:sz="4" w:space="0" w:color="auto"/>
            </w:tcBorders>
            <w:shd w:val="clear" w:color="auto" w:fill="auto"/>
            <w:hideMark/>
          </w:tcPr>
          <w:p w14:paraId="418776B7"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Щебень из плотных горных пород для строительных работ М 400, фракция 5(3)-10 мм</w:t>
            </w:r>
          </w:p>
        </w:tc>
        <w:tc>
          <w:tcPr>
            <w:tcW w:w="1134" w:type="dxa"/>
            <w:tcBorders>
              <w:top w:val="nil"/>
              <w:left w:val="nil"/>
              <w:bottom w:val="single" w:sz="4" w:space="0" w:color="auto"/>
              <w:right w:val="single" w:sz="4" w:space="0" w:color="auto"/>
            </w:tcBorders>
            <w:shd w:val="clear" w:color="auto" w:fill="auto"/>
            <w:hideMark/>
          </w:tcPr>
          <w:p w14:paraId="04E22167"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м3</w:t>
            </w:r>
          </w:p>
        </w:tc>
        <w:tc>
          <w:tcPr>
            <w:tcW w:w="1134" w:type="dxa"/>
            <w:tcBorders>
              <w:top w:val="nil"/>
              <w:left w:val="nil"/>
              <w:bottom w:val="single" w:sz="4" w:space="0" w:color="auto"/>
              <w:right w:val="single" w:sz="4" w:space="0" w:color="auto"/>
            </w:tcBorders>
            <w:shd w:val="clear" w:color="auto" w:fill="auto"/>
            <w:hideMark/>
          </w:tcPr>
          <w:p w14:paraId="72281480"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27,968</w:t>
            </w:r>
          </w:p>
        </w:tc>
        <w:tc>
          <w:tcPr>
            <w:tcW w:w="3118" w:type="dxa"/>
            <w:tcBorders>
              <w:top w:val="nil"/>
              <w:left w:val="nil"/>
              <w:bottom w:val="single" w:sz="4" w:space="0" w:color="auto"/>
              <w:right w:val="single" w:sz="4" w:space="0" w:color="auto"/>
            </w:tcBorders>
            <w:shd w:val="clear" w:color="auto" w:fill="auto"/>
            <w:hideMark/>
          </w:tcPr>
          <w:p w14:paraId="06A77986"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 </w:t>
            </w:r>
          </w:p>
        </w:tc>
      </w:tr>
      <w:tr w:rsidR="00151ADB" w:rsidRPr="00992B2B" w14:paraId="681A6AC2" w14:textId="77777777" w:rsidTr="00B60F3F">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7A55E3FE"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5</w:t>
            </w:r>
          </w:p>
        </w:tc>
        <w:tc>
          <w:tcPr>
            <w:tcW w:w="4111" w:type="dxa"/>
            <w:tcBorders>
              <w:top w:val="nil"/>
              <w:left w:val="nil"/>
              <w:bottom w:val="single" w:sz="4" w:space="0" w:color="auto"/>
              <w:right w:val="single" w:sz="4" w:space="0" w:color="auto"/>
            </w:tcBorders>
            <w:shd w:val="clear" w:color="auto" w:fill="auto"/>
            <w:hideMark/>
          </w:tcPr>
          <w:p w14:paraId="4C186F59"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Устройство фундаментных плит железобетонных: плоских (отмотки железобетонной и въездов)</w:t>
            </w:r>
          </w:p>
        </w:tc>
        <w:tc>
          <w:tcPr>
            <w:tcW w:w="1134" w:type="dxa"/>
            <w:tcBorders>
              <w:top w:val="nil"/>
              <w:left w:val="nil"/>
              <w:bottom w:val="single" w:sz="4" w:space="0" w:color="auto"/>
              <w:right w:val="single" w:sz="4" w:space="0" w:color="auto"/>
            </w:tcBorders>
            <w:shd w:val="clear" w:color="auto" w:fill="auto"/>
            <w:hideMark/>
          </w:tcPr>
          <w:p w14:paraId="60748EB5"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м3</w:t>
            </w:r>
          </w:p>
        </w:tc>
        <w:tc>
          <w:tcPr>
            <w:tcW w:w="1134" w:type="dxa"/>
            <w:tcBorders>
              <w:top w:val="nil"/>
              <w:left w:val="nil"/>
              <w:bottom w:val="single" w:sz="4" w:space="0" w:color="auto"/>
              <w:right w:val="single" w:sz="4" w:space="0" w:color="auto"/>
            </w:tcBorders>
            <w:shd w:val="clear" w:color="auto" w:fill="auto"/>
            <w:hideMark/>
          </w:tcPr>
          <w:p w14:paraId="7293ACBD"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0,1958</w:t>
            </w:r>
          </w:p>
        </w:tc>
        <w:tc>
          <w:tcPr>
            <w:tcW w:w="3118" w:type="dxa"/>
            <w:tcBorders>
              <w:top w:val="nil"/>
              <w:left w:val="nil"/>
              <w:bottom w:val="single" w:sz="4" w:space="0" w:color="auto"/>
              <w:right w:val="single" w:sz="4" w:space="0" w:color="auto"/>
            </w:tcBorders>
            <w:shd w:val="clear" w:color="auto" w:fill="auto"/>
            <w:hideMark/>
          </w:tcPr>
          <w:p w14:paraId="2656B996"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(89,42*0,15+21,385*0,15+4,69*0,15*2*1,5+3,75*0,15*1,5) / 100 </w:t>
            </w:r>
          </w:p>
        </w:tc>
      </w:tr>
      <w:tr w:rsidR="00151ADB" w:rsidRPr="00992B2B" w14:paraId="52164287" w14:textId="77777777" w:rsidTr="00B60F3F">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587E885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6</w:t>
            </w:r>
          </w:p>
        </w:tc>
        <w:tc>
          <w:tcPr>
            <w:tcW w:w="4111" w:type="dxa"/>
            <w:tcBorders>
              <w:top w:val="nil"/>
              <w:left w:val="nil"/>
              <w:bottom w:val="single" w:sz="4" w:space="0" w:color="auto"/>
              <w:right w:val="single" w:sz="4" w:space="0" w:color="auto"/>
            </w:tcBorders>
            <w:shd w:val="clear" w:color="auto" w:fill="auto"/>
            <w:hideMark/>
          </w:tcPr>
          <w:p w14:paraId="09405E3A"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Доска обрезная антисептированная, естественной влажности, длина 4-6 м, ширина 150 мм, толщина 40 мм, сорт II</w:t>
            </w:r>
          </w:p>
        </w:tc>
        <w:tc>
          <w:tcPr>
            <w:tcW w:w="1134" w:type="dxa"/>
            <w:tcBorders>
              <w:top w:val="nil"/>
              <w:left w:val="nil"/>
              <w:bottom w:val="single" w:sz="4" w:space="0" w:color="auto"/>
              <w:right w:val="single" w:sz="4" w:space="0" w:color="auto"/>
            </w:tcBorders>
            <w:shd w:val="clear" w:color="auto" w:fill="auto"/>
            <w:hideMark/>
          </w:tcPr>
          <w:p w14:paraId="056B7F89"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м3</w:t>
            </w:r>
          </w:p>
        </w:tc>
        <w:tc>
          <w:tcPr>
            <w:tcW w:w="1134" w:type="dxa"/>
            <w:tcBorders>
              <w:top w:val="nil"/>
              <w:left w:val="nil"/>
              <w:bottom w:val="single" w:sz="4" w:space="0" w:color="auto"/>
              <w:right w:val="single" w:sz="4" w:space="0" w:color="auto"/>
            </w:tcBorders>
            <w:shd w:val="clear" w:color="auto" w:fill="auto"/>
            <w:hideMark/>
          </w:tcPr>
          <w:p w14:paraId="0808618C"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0,70488</w:t>
            </w:r>
          </w:p>
        </w:tc>
        <w:tc>
          <w:tcPr>
            <w:tcW w:w="3118" w:type="dxa"/>
            <w:tcBorders>
              <w:top w:val="nil"/>
              <w:left w:val="nil"/>
              <w:bottom w:val="single" w:sz="4" w:space="0" w:color="auto"/>
              <w:right w:val="single" w:sz="4" w:space="0" w:color="auto"/>
            </w:tcBorders>
            <w:shd w:val="clear" w:color="auto" w:fill="auto"/>
            <w:hideMark/>
          </w:tcPr>
          <w:p w14:paraId="4492E2DE"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 </w:t>
            </w:r>
          </w:p>
        </w:tc>
      </w:tr>
      <w:tr w:rsidR="00151ADB" w:rsidRPr="00992B2B" w14:paraId="21BFB97C"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3B0313C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7</w:t>
            </w:r>
          </w:p>
        </w:tc>
        <w:tc>
          <w:tcPr>
            <w:tcW w:w="4111" w:type="dxa"/>
            <w:tcBorders>
              <w:top w:val="nil"/>
              <w:left w:val="nil"/>
              <w:bottom w:val="single" w:sz="4" w:space="0" w:color="auto"/>
              <w:right w:val="single" w:sz="4" w:space="0" w:color="auto"/>
            </w:tcBorders>
            <w:shd w:val="clear" w:color="auto" w:fill="auto"/>
            <w:hideMark/>
          </w:tcPr>
          <w:p w14:paraId="00199D5F"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Сетка сварная из арматурной проволоки без покрытия, диаметр проволоки 5,0 мм, размер ячейки 100х100 мм</w:t>
            </w:r>
          </w:p>
        </w:tc>
        <w:tc>
          <w:tcPr>
            <w:tcW w:w="1134" w:type="dxa"/>
            <w:tcBorders>
              <w:top w:val="nil"/>
              <w:left w:val="nil"/>
              <w:bottom w:val="single" w:sz="4" w:space="0" w:color="auto"/>
              <w:right w:val="single" w:sz="4" w:space="0" w:color="auto"/>
            </w:tcBorders>
            <w:shd w:val="clear" w:color="auto" w:fill="auto"/>
            <w:hideMark/>
          </w:tcPr>
          <w:p w14:paraId="71B6F936"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м2</w:t>
            </w:r>
          </w:p>
        </w:tc>
        <w:tc>
          <w:tcPr>
            <w:tcW w:w="1134" w:type="dxa"/>
            <w:tcBorders>
              <w:top w:val="nil"/>
              <w:left w:val="nil"/>
              <w:bottom w:val="single" w:sz="4" w:space="0" w:color="auto"/>
              <w:right w:val="single" w:sz="4" w:space="0" w:color="auto"/>
            </w:tcBorders>
            <w:shd w:val="clear" w:color="auto" w:fill="auto"/>
            <w:hideMark/>
          </w:tcPr>
          <w:p w14:paraId="13837333"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100,51</w:t>
            </w:r>
          </w:p>
        </w:tc>
        <w:tc>
          <w:tcPr>
            <w:tcW w:w="3118" w:type="dxa"/>
            <w:tcBorders>
              <w:top w:val="nil"/>
              <w:left w:val="nil"/>
              <w:bottom w:val="single" w:sz="4" w:space="0" w:color="auto"/>
              <w:right w:val="single" w:sz="4" w:space="0" w:color="auto"/>
            </w:tcBorders>
            <w:shd w:val="clear" w:color="auto" w:fill="auto"/>
            <w:hideMark/>
          </w:tcPr>
          <w:p w14:paraId="34E71FE7"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 </w:t>
            </w:r>
          </w:p>
        </w:tc>
      </w:tr>
      <w:tr w:rsidR="00151ADB" w:rsidRPr="00992B2B" w14:paraId="31B32291"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33B9859"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8</w:t>
            </w:r>
          </w:p>
        </w:tc>
        <w:tc>
          <w:tcPr>
            <w:tcW w:w="4111" w:type="dxa"/>
            <w:tcBorders>
              <w:top w:val="nil"/>
              <w:left w:val="nil"/>
              <w:bottom w:val="single" w:sz="4" w:space="0" w:color="auto"/>
              <w:right w:val="single" w:sz="4" w:space="0" w:color="auto"/>
            </w:tcBorders>
            <w:shd w:val="clear" w:color="auto" w:fill="auto"/>
            <w:hideMark/>
          </w:tcPr>
          <w:p w14:paraId="3050610E"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Сталь арматурная горячекатаная периодического профиля, класс A-III, диаметр 10 мм</w:t>
            </w:r>
          </w:p>
        </w:tc>
        <w:tc>
          <w:tcPr>
            <w:tcW w:w="1134" w:type="dxa"/>
            <w:tcBorders>
              <w:top w:val="nil"/>
              <w:left w:val="nil"/>
              <w:bottom w:val="single" w:sz="4" w:space="0" w:color="auto"/>
              <w:right w:val="single" w:sz="4" w:space="0" w:color="auto"/>
            </w:tcBorders>
            <w:shd w:val="clear" w:color="auto" w:fill="auto"/>
            <w:hideMark/>
          </w:tcPr>
          <w:p w14:paraId="16A81DF2"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т</w:t>
            </w:r>
          </w:p>
        </w:tc>
        <w:tc>
          <w:tcPr>
            <w:tcW w:w="1134" w:type="dxa"/>
            <w:tcBorders>
              <w:top w:val="nil"/>
              <w:left w:val="nil"/>
              <w:bottom w:val="single" w:sz="4" w:space="0" w:color="auto"/>
              <w:right w:val="single" w:sz="4" w:space="0" w:color="auto"/>
            </w:tcBorders>
            <w:shd w:val="clear" w:color="auto" w:fill="auto"/>
            <w:hideMark/>
          </w:tcPr>
          <w:p w14:paraId="4A9187CF"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0,2676345</w:t>
            </w:r>
          </w:p>
        </w:tc>
        <w:tc>
          <w:tcPr>
            <w:tcW w:w="3118" w:type="dxa"/>
            <w:tcBorders>
              <w:top w:val="nil"/>
              <w:left w:val="nil"/>
              <w:bottom w:val="single" w:sz="4" w:space="0" w:color="auto"/>
              <w:right w:val="single" w:sz="4" w:space="0" w:color="auto"/>
            </w:tcBorders>
            <w:shd w:val="clear" w:color="auto" w:fill="auto"/>
            <w:hideMark/>
          </w:tcPr>
          <w:p w14:paraId="4C13E132"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12,71/1000*(4,69*2*1,65+3,72*1,5) </w:t>
            </w:r>
          </w:p>
        </w:tc>
      </w:tr>
      <w:tr w:rsidR="00151ADB" w:rsidRPr="00992B2B" w14:paraId="4291C14D"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041E1A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9</w:t>
            </w:r>
          </w:p>
        </w:tc>
        <w:tc>
          <w:tcPr>
            <w:tcW w:w="4111" w:type="dxa"/>
            <w:tcBorders>
              <w:top w:val="nil"/>
              <w:left w:val="nil"/>
              <w:bottom w:val="single" w:sz="4" w:space="0" w:color="auto"/>
              <w:right w:val="single" w:sz="4" w:space="0" w:color="auto"/>
            </w:tcBorders>
            <w:shd w:val="clear" w:color="auto" w:fill="auto"/>
            <w:hideMark/>
          </w:tcPr>
          <w:p w14:paraId="3A79A5DF"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Смеси бетонные тяжелого бетона (БСТ), класс В15 (М200)</w:t>
            </w:r>
          </w:p>
        </w:tc>
        <w:tc>
          <w:tcPr>
            <w:tcW w:w="1134" w:type="dxa"/>
            <w:tcBorders>
              <w:top w:val="nil"/>
              <w:left w:val="nil"/>
              <w:bottom w:val="single" w:sz="4" w:space="0" w:color="auto"/>
              <w:right w:val="single" w:sz="4" w:space="0" w:color="auto"/>
            </w:tcBorders>
            <w:shd w:val="clear" w:color="auto" w:fill="auto"/>
            <w:hideMark/>
          </w:tcPr>
          <w:p w14:paraId="67DD215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м3</w:t>
            </w:r>
          </w:p>
        </w:tc>
        <w:tc>
          <w:tcPr>
            <w:tcW w:w="1134" w:type="dxa"/>
            <w:tcBorders>
              <w:top w:val="nil"/>
              <w:left w:val="nil"/>
              <w:bottom w:val="single" w:sz="4" w:space="0" w:color="auto"/>
              <w:right w:val="single" w:sz="4" w:space="0" w:color="auto"/>
            </w:tcBorders>
            <w:shd w:val="clear" w:color="auto" w:fill="auto"/>
            <w:hideMark/>
          </w:tcPr>
          <w:p w14:paraId="2954214E"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19,8737</w:t>
            </w:r>
          </w:p>
        </w:tc>
        <w:tc>
          <w:tcPr>
            <w:tcW w:w="3118" w:type="dxa"/>
            <w:tcBorders>
              <w:top w:val="nil"/>
              <w:left w:val="nil"/>
              <w:bottom w:val="single" w:sz="4" w:space="0" w:color="auto"/>
              <w:right w:val="single" w:sz="4" w:space="0" w:color="auto"/>
            </w:tcBorders>
            <w:shd w:val="clear" w:color="auto" w:fill="auto"/>
            <w:hideMark/>
          </w:tcPr>
          <w:p w14:paraId="1B8E7100"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 </w:t>
            </w:r>
          </w:p>
        </w:tc>
      </w:tr>
      <w:tr w:rsidR="00992B2B" w:rsidRPr="00992B2B" w14:paraId="6F6B4B75" w14:textId="77777777" w:rsidTr="00B60F3F">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B17891" w14:textId="77777777" w:rsidR="00992B2B" w:rsidRPr="00992B2B" w:rsidRDefault="00992B2B" w:rsidP="00992B2B">
            <w:pPr>
              <w:spacing w:after="0" w:line="240" w:lineRule="auto"/>
              <w:rPr>
                <w:rFonts w:ascii="Tahoma" w:eastAsia="Times New Roman" w:hAnsi="Tahoma" w:cs="Tahoma"/>
                <w:b/>
                <w:bCs/>
                <w:color w:val="000000"/>
                <w:sz w:val="20"/>
                <w:szCs w:val="20"/>
                <w:lang w:eastAsia="ru-RU"/>
              </w:rPr>
            </w:pPr>
            <w:r w:rsidRPr="00992B2B">
              <w:rPr>
                <w:rFonts w:ascii="Tahoma" w:eastAsia="Times New Roman" w:hAnsi="Tahoma" w:cs="Tahoma"/>
                <w:b/>
                <w:bCs/>
                <w:color w:val="000000"/>
                <w:sz w:val="20"/>
                <w:szCs w:val="20"/>
                <w:lang w:eastAsia="ru-RU"/>
              </w:rPr>
              <w:t>Раздел 2. Окна</w:t>
            </w:r>
          </w:p>
        </w:tc>
      </w:tr>
      <w:tr w:rsidR="00151ADB" w:rsidRPr="00992B2B" w14:paraId="479574BB" w14:textId="77777777" w:rsidTr="00B60F3F">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023AC038"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w:t>
            </w:r>
          </w:p>
        </w:tc>
        <w:tc>
          <w:tcPr>
            <w:tcW w:w="4111" w:type="dxa"/>
            <w:tcBorders>
              <w:top w:val="nil"/>
              <w:left w:val="nil"/>
              <w:bottom w:val="single" w:sz="4" w:space="0" w:color="auto"/>
              <w:right w:val="single" w:sz="4" w:space="0" w:color="auto"/>
            </w:tcBorders>
            <w:shd w:val="clear" w:color="auto" w:fill="auto"/>
            <w:hideMark/>
          </w:tcPr>
          <w:p w14:paraId="22ECC96F"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Разборка деревянных заполнений проемов: оконных без подоконных досок</w:t>
            </w:r>
          </w:p>
        </w:tc>
        <w:tc>
          <w:tcPr>
            <w:tcW w:w="1134" w:type="dxa"/>
            <w:tcBorders>
              <w:top w:val="nil"/>
              <w:left w:val="nil"/>
              <w:bottom w:val="single" w:sz="4" w:space="0" w:color="auto"/>
              <w:right w:val="single" w:sz="4" w:space="0" w:color="auto"/>
            </w:tcBorders>
            <w:shd w:val="clear" w:color="auto" w:fill="auto"/>
            <w:hideMark/>
          </w:tcPr>
          <w:p w14:paraId="70F87DCB"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07FEB6C2"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1,06929</w:t>
            </w:r>
          </w:p>
        </w:tc>
        <w:tc>
          <w:tcPr>
            <w:tcW w:w="3118" w:type="dxa"/>
            <w:tcBorders>
              <w:top w:val="nil"/>
              <w:left w:val="nil"/>
              <w:bottom w:val="single" w:sz="4" w:space="0" w:color="auto"/>
              <w:right w:val="single" w:sz="4" w:space="0" w:color="auto"/>
            </w:tcBorders>
            <w:shd w:val="clear" w:color="auto" w:fill="auto"/>
            <w:hideMark/>
          </w:tcPr>
          <w:p w14:paraId="51B5D411"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(1,79*1,29*2+1,83*1,37*1+1,36*1,81*3+1,44*1,81*1+1,41*0,9*2+3,23*2,66*4+3,23*2,66*4+3,97*2,6*1+3,21*2,56*1) / 100 </w:t>
            </w:r>
          </w:p>
        </w:tc>
      </w:tr>
      <w:tr w:rsidR="00151ADB" w:rsidRPr="00992B2B" w14:paraId="1438F8BA"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BABFAA2"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11</w:t>
            </w:r>
          </w:p>
        </w:tc>
        <w:tc>
          <w:tcPr>
            <w:tcW w:w="4111" w:type="dxa"/>
            <w:tcBorders>
              <w:top w:val="nil"/>
              <w:left w:val="nil"/>
              <w:bottom w:val="single" w:sz="4" w:space="0" w:color="auto"/>
              <w:right w:val="single" w:sz="4" w:space="0" w:color="auto"/>
            </w:tcBorders>
            <w:shd w:val="clear" w:color="auto" w:fill="auto"/>
            <w:hideMark/>
          </w:tcPr>
          <w:p w14:paraId="1FBAE462"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Разборка деревянных заполнений проемов: оконных с подоконными досками</w:t>
            </w:r>
          </w:p>
        </w:tc>
        <w:tc>
          <w:tcPr>
            <w:tcW w:w="1134" w:type="dxa"/>
            <w:tcBorders>
              <w:top w:val="nil"/>
              <w:left w:val="nil"/>
              <w:bottom w:val="single" w:sz="4" w:space="0" w:color="auto"/>
              <w:right w:val="single" w:sz="4" w:space="0" w:color="auto"/>
            </w:tcBorders>
            <w:shd w:val="clear" w:color="auto" w:fill="auto"/>
            <w:hideMark/>
          </w:tcPr>
          <w:p w14:paraId="5FD83AAC"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054FC5BC"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0,0826</w:t>
            </w:r>
          </w:p>
        </w:tc>
        <w:tc>
          <w:tcPr>
            <w:tcW w:w="3118" w:type="dxa"/>
            <w:tcBorders>
              <w:top w:val="nil"/>
              <w:left w:val="nil"/>
              <w:bottom w:val="single" w:sz="4" w:space="0" w:color="auto"/>
              <w:right w:val="single" w:sz="4" w:space="0" w:color="auto"/>
            </w:tcBorders>
            <w:shd w:val="clear" w:color="auto" w:fill="auto"/>
            <w:hideMark/>
          </w:tcPr>
          <w:p w14:paraId="60616A54"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(1,6*1,29*4) / 100 </w:t>
            </w:r>
          </w:p>
        </w:tc>
      </w:tr>
      <w:tr w:rsidR="00151ADB" w:rsidRPr="00992B2B" w14:paraId="23BDDA27" w14:textId="77777777" w:rsidTr="00366CAE">
        <w:trPr>
          <w:trHeight w:val="900"/>
        </w:trPr>
        <w:tc>
          <w:tcPr>
            <w:tcW w:w="704" w:type="dxa"/>
            <w:tcBorders>
              <w:top w:val="nil"/>
              <w:left w:val="single" w:sz="4" w:space="0" w:color="auto"/>
              <w:bottom w:val="single" w:sz="8" w:space="0" w:color="000000"/>
              <w:right w:val="single" w:sz="4" w:space="0" w:color="auto"/>
            </w:tcBorders>
            <w:shd w:val="clear" w:color="auto" w:fill="auto"/>
            <w:noWrap/>
            <w:hideMark/>
          </w:tcPr>
          <w:p w14:paraId="68AAB3BC"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12</w:t>
            </w:r>
          </w:p>
        </w:tc>
        <w:tc>
          <w:tcPr>
            <w:tcW w:w="4111" w:type="dxa"/>
            <w:tcBorders>
              <w:top w:val="nil"/>
              <w:left w:val="nil"/>
              <w:bottom w:val="single" w:sz="8" w:space="0" w:color="000000"/>
              <w:right w:val="single" w:sz="4" w:space="0" w:color="auto"/>
            </w:tcBorders>
            <w:shd w:val="clear" w:color="auto" w:fill="auto"/>
            <w:hideMark/>
          </w:tcPr>
          <w:p w14:paraId="77BE2E07"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одностворчатых</w:t>
            </w:r>
          </w:p>
        </w:tc>
        <w:tc>
          <w:tcPr>
            <w:tcW w:w="1134" w:type="dxa"/>
            <w:tcBorders>
              <w:top w:val="nil"/>
              <w:left w:val="nil"/>
              <w:bottom w:val="single" w:sz="8" w:space="0" w:color="000000"/>
              <w:right w:val="single" w:sz="4" w:space="0" w:color="auto"/>
            </w:tcBorders>
            <w:shd w:val="clear" w:color="auto" w:fill="auto"/>
            <w:hideMark/>
          </w:tcPr>
          <w:p w14:paraId="55F8B09D"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nil"/>
              <w:left w:val="nil"/>
              <w:bottom w:val="single" w:sz="8" w:space="0" w:color="000000"/>
              <w:right w:val="single" w:sz="4" w:space="0" w:color="auto"/>
            </w:tcBorders>
            <w:shd w:val="clear" w:color="auto" w:fill="auto"/>
            <w:hideMark/>
          </w:tcPr>
          <w:p w14:paraId="409C4A6E"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0,0254</w:t>
            </w:r>
          </w:p>
        </w:tc>
        <w:tc>
          <w:tcPr>
            <w:tcW w:w="3118" w:type="dxa"/>
            <w:tcBorders>
              <w:top w:val="nil"/>
              <w:left w:val="nil"/>
              <w:bottom w:val="single" w:sz="8" w:space="0" w:color="000000"/>
              <w:right w:val="single" w:sz="4" w:space="0" w:color="auto"/>
            </w:tcBorders>
            <w:shd w:val="clear" w:color="auto" w:fill="auto"/>
            <w:hideMark/>
          </w:tcPr>
          <w:p w14:paraId="46E03E2B"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(1,41*0,9*2) / 100 </w:t>
            </w:r>
          </w:p>
        </w:tc>
      </w:tr>
      <w:tr w:rsidR="00151ADB" w:rsidRPr="00992B2B" w14:paraId="03444E90" w14:textId="77777777" w:rsidTr="00366CAE">
        <w:trPr>
          <w:trHeight w:val="675"/>
        </w:trPr>
        <w:tc>
          <w:tcPr>
            <w:tcW w:w="704" w:type="dxa"/>
            <w:tcBorders>
              <w:top w:val="single" w:sz="8" w:space="0" w:color="000000"/>
              <w:left w:val="single" w:sz="8" w:space="0" w:color="000000"/>
              <w:bottom w:val="single" w:sz="8" w:space="0" w:color="000000"/>
              <w:right w:val="single" w:sz="8" w:space="0" w:color="000000"/>
            </w:tcBorders>
            <w:shd w:val="clear" w:color="auto" w:fill="auto"/>
            <w:noWrap/>
            <w:hideMark/>
          </w:tcPr>
          <w:p w14:paraId="4566DE8A"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lastRenderedPageBreak/>
              <w:t>13</w:t>
            </w:r>
          </w:p>
        </w:tc>
        <w:tc>
          <w:tcPr>
            <w:tcW w:w="4111" w:type="dxa"/>
            <w:tcBorders>
              <w:top w:val="single" w:sz="8" w:space="0" w:color="000000"/>
              <w:left w:val="single" w:sz="8" w:space="0" w:color="000000"/>
              <w:bottom w:val="single" w:sz="8" w:space="0" w:color="000000"/>
              <w:right w:val="single" w:sz="8" w:space="0" w:color="000000"/>
            </w:tcBorders>
            <w:shd w:val="clear" w:color="auto" w:fill="auto"/>
            <w:hideMark/>
          </w:tcPr>
          <w:p w14:paraId="16741BD8"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Блок оконный из ПВХ-профиля, одностворчатый, с двухкамерным стеклопакетом толщиной 32 мм, с поворотно-откидной створкой, площадь от 1,01 до 1,5 м2</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7F5CDA6C"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м2</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283460D7"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2,54</w:t>
            </w:r>
          </w:p>
        </w:tc>
        <w:tc>
          <w:tcPr>
            <w:tcW w:w="3118" w:type="dxa"/>
            <w:tcBorders>
              <w:top w:val="single" w:sz="8" w:space="0" w:color="000000"/>
              <w:left w:val="single" w:sz="8" w:space="0" w:color="000000"/>
              <w:bottom w:val="single" w:sz="8" w:space="0" w:color="000000"/>
              <w:right w:val="single" w:sz="8" w:space="0" w:color="000000"/>
            </w:tcBorders>
            <w:shd w:val="clear" w:color="auto" w:fill="auto"/>
            <w:hideMark/>
          </w:tcPr>
          <w:p w14:paraId="7C73D877"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 </w:t>
            </w:r>
          </w:p>
        </w:tc>
      </w:tr>
      <w:tr w:rsidR="00151ADB" w:rsidRPr="00992B2B" w14:paraId="69E80EAB" w14:textId="77777777" w:rsidTr="00366CAE">
        <w:trPr>
          <w:trHeight w:val="900"/>
        </w:trPr>
        <w:tc>
          <w:tcPr>
            <w:tcW w:w="704" w:type="dxa"/>
            <w:tcBorders>
              <w:top w:val="single" w:sz="8" w:space="0" w:color="000000"/>
              <w:left w:val="single" w:sz="8" w:space="0" w:color="000000"/>
              <w:bottom w:val="single" w:sz="8" w:space="0" w:color="000000"/>
              <w:right w:val="single" w:sz="8" w:space="0" w:color="000000"/>
            </w:tcBorders>
            <w:shd w:val="clear" w:color="auto" w:fill="auto"/>
            <w:noWrap/>
            <w:hideMark/>
          </w:tcPr>
          <w:p w14:paraId="6E868B34"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14</w:t>
            </w:r>
          </w:p>
        </w:tc>
        <w:tc>
          <w:tcPr>
            <w:tcW w:w="4111" w:type="dxa"/>
            <w:tcBorders>
              <w:top w:val="single" w:sz="8" w:space="0" w:color="000000"/>
              <w:left w:val="single" w:sz="8" w:space="0" w:color="000000"/>
              <w:bottom w:val="single" w:sz="8" w:space="0" w:color="000000"/>
              <w:right w:val="single" w:sz="8" w:space="0" w:color="000000"/>
            </w:tcBorders>
            <w:shd w:val="clear" w:color="auto" w:fill="auto"/>
            <w:hideMark/>
          </w:tcPr>
          <w:p w14:paraId="3A974021"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Установка в жилых и общественных зданиях оконных блоков из ПВХ профилей: поворотных (откидных, поворотно-откидных) с площадью проема более 2 м2 двухстворчатых</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578414AB"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0119C66E"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0,27437</w:t>
            </w:r>
          </w:p>
        </w:tc>
        <w:tc>
          <w:tcPr>
            <w:tcW w:w="3118" w:type="dxa"/>
            <w:tcBorders>
              <w:top w:val="single" w:sz="8" w:space="0" w:color="000000"/>
              <w:left w:val="single" w:sz="8" w:space="0" w:color="000000"/>
              <w:bottom w:val="single" w:sz="8" w:space="0" w:color="000000"/>
              <w:right w:val="single" w:sz="8" w:space="0" w:color="000000"/>
            </w:tcBorders>
            <w:shd w:val="clear" w:color="auto" w:fill="auto"/>
            <w:hideMark/>
          </w:tcPr>
          <w:p w14:paraId="54DE296D"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(1,79*1,29*2+1,6*1,29*4+1,83*1,37*1+1,6*1,29*1+1,36*1,81*3+1,44*1,81*1) / 100 </w:t>
            </w:r>
          </w:p>
        </w:tc>
      </w:tr>
      <w:tr w:rsidR="00151ADB" w:rsidRPr="00992B2B" w14:paraId="322837FA" w14:textId="77777777" w:rsidTr="00366CAE">
        <w:trPr>
          <w:trHeight w:val="675"/>
        </w:trPr>
        <w:tc>
          <w:tcPr>
            <w:tcW w:w="704" w:type="dxa"/>
            <w:tcBorders>
              <w:top w:val="single" w:sz="8" w:space="0" w:color="000000"/>
              <w:left w:val="single" w:sz="4" w:space="0" w:color="auto"/>
              <w:bottom w:val="single" w:sz="4" w:space="0" w:color="auto"/>
              <w:right w:val="single" w:sz="4" w:space="0" w:color="auto"/>
            </w:tcBorders>
            <w:shd w:val="clear" w:color="auto" w:fill="auto"/>
            <w:noWrap/>
            <w:hideMark/>
          </w:tcPr>
          <w:p w14:paraId="068793C9"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15</w:t>
            </w:r>
          </w:p>
        </w:tc>
        <w:tc>
          <w:tcPr>
            <w:tcW w:w="4111" w:type="dxa"/>
            <w:tcBorders>
              <w:top w:val="single" w:sz="8" w:space="0" w:color="000000"/>
              <w:left w:val="nil"/>
              <w:bottom w:val="single" w:sz="4" w:space="0" w:color="auto"/>
              <w:right w:val="single" w:sz="4" w:space="0" w:color="auto"/>
            </w:tcBorders>
            <w:shd w:val="clear" w:color="auto" w:fill="auto"/>
            <w:hideMark/>
          </w:tcPr>
          <w:p w14:paraId="1A3D3B72"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Блок оконный из ПВХ-профилей, трехстворчатый, с поворотной створкой, двухкамерным стеклопакетом толщиной 32 мм, площадь от 2,01 до 2,5 м2</w:t>
            </w:r>
          </w:p>
        </w:tc>
        <w:tc>
          <w:tcPr>
            <w:tcW w:w="1134" w:type="dxa"/>
            <w:tcBorders>
              <w:top w:val="single" w:sz="8" w:space="0" w:color="000000"/>
              <w:left w:val="nil"/>
              <w:bottom w:val="single" w:sz="4" w:space="0" w:color="auto"/>
              <w:right w:val="single" w:sz="4" w:space="0" w:color="auto"/>
            </w:tcBorders>
            <w:shd w:val="clear" w:color="auto" w:fill="auto"/>
            <w:hideMark/>
          </w:tcPr>
          <w:p w14:paraId="3A1E4B72"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м2</w:t>
            </w:r>
          </w:p>
        </w:tc>
        <w:tc>
          <w:tcPr>
            <w:tcW w:w="1134" w:type="dxa"/>
            <w:tcBorders>
              <w:top w:val="single" w:sz="8" w:space="0" w:color="000000"/>
              <w:left w:val="nil"/>
              <w:bottom w:val="single" w:sz="4" w:space="0" w:color="auto"/>
              <w:right w:val="single" w:sz="4" w:space="0" w:color="auto"/>
            </w:tcBorders>
            <w:shd w:val="clear" w:color="auto" w:fill="auto"/>
            <w:hideMark/>
          </w:tcPr>
          <w:p w14:paraId="374135BF"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27,4365</w:t>
            </w:r>
          </w:p>
        </w:tc>
        <w:tc>
          <w:tcPr>
            <w:tcW w:w="3118" w:type="dxa"/>
            <w:tcBorders>
              <w:top w:val="single" w:sz="8" w:space="0" w:color="000000"/>
              <w:left w:val="nil"/>
              <w:bottom w:val="single" w:sz="4" w:space="0" w:color="auto"/>
              <w:right w:val="single" w:sz="4" w:space="0" w:color="auto"/>
            </w:tcBorders>
            <w:shd w:val="clear" w:color="auto" w:fill="auto"/>
            <w:hideMark/>
          </w:tcPr>
          <w:p w14:paraId="5BB7B85A"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1,79*1,29*2+1,6*1,29*4+1,83*1,37*1+1,6*1,29*1+1,36*1,81*3+1,44*1,81*1 </w:t>
            </w:r>
          </w:p>
        </w:tc>
      </w:tr>
      <w:tr w:rsidR="00151ADB" w:rsidRPr="00992B2B" w14:paraId="24F27717" w14:textId="77777777" w:rsidTr="00B60F3F">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4BF83F25"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16</w:t>
            </w:r>
          </w:p>
        </w:tc>
        <w:tc>
          <w:tcPr>
            <w:tcW w:w="4111" w:type="dxa"/>
            <w:tcBorders>
              <w:top w:val="nil"/>
              <w:left w:val="nil"/>
              <w:bottom w:val="single" w:sz="4" w:space="0" w:color="auto"/>
              <w:right w:val="single" w:sz="4" w:space="0" w:color="auto"/>
            </w:tcBorders>
            <w:shd w:val="clear" w:color="auto" w:fill="auto"/>
            <w:hideMark/>
          </w:tcPr>
          <w:p w14:paraId="0D9B59AB"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Установка в жилых и общественных зданиях оконных блоков из ПВХ профилей: поворотных (откидных, поворотно-откидных) с площадью проема более 2 м2 трехстворчатых, в том числе при наличии створок глухого остекления</w:t>
            </w:r>
          </w:p>
        </w:tc>
        <w:tc>
          <w:tcPr>
            <w:tcW w:w="1134" w:type="dxa"/>
            <w:tcBorders>
              <w:top w:val="nil"/>
              <w:left w:val="nil"/>
              <w:bottom w:val="single" w:sz="4" w:space="0" w:color="auto"/>
              <w:right w:val="single" w:sz="4" w:space="0" w:color="auto"/>
            </w:tcBorders>
            <w:shd w:val="clear" w:color="auto" w:fill="auto"/>
            <w:hideMark/>
          </w:tcPr>
          <w:p w14:paraId="1BCBA5D4"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6EA56C09"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0,8727</w:t>
            </w:r>
          </w:p>
        </w:tc>
        <w:tc>
          <w:tcPr>
            <w:tcW w:w="3118" w:type="dxa"/>
            <w:tcBorders>
              <w:top w:val="nil"/>
              <w:left w:val="nil"/>
              <w:bottom w:val="single" w:sz="4" w:space="0" w:color="auto"/>
              <w:right w:val="single" w:sz="4" w:space="0" w:color="auto"/>
            </w:tcBorders>
            <w:shd w:val="clear" w:color="auto" w:fill="auto"/>
            <w:hideMark/>
          </w:tcPr>
          <w:p w14:paraId="5B2E940C" w14:textId="068E5DE3"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(3,23*2,66*4+3,23*2,66*4+3,97*2,6*1+3,21*2,56*1) / 100 </w:t>
            </w:r>
            <w:r w:rsidRPr="00151ADB">
              <w:rPr>
                <w:rFonts w:ascii="Tahoma" w:eastAsia="Times New Roman" w:hAnsi="Tahoma" w:cs="Tahoma"/>
                <w:color w:val="000000"/>
                <w:sz w:val="20"/>
                <w:szCs w:val="20"/>
                <w:lang w:eastAsia="ru-RU"/>
              </w:rPr>
              <w:t xml:space="preserve">  </w:t>
            </w:r>
          </w:p>
        </w:tc>
      </w:tr>
      <w:tr w:rsidR="00151ADB" w:rsidRPr="00992B2B" w14:paraId="4038F1F1" w14:textId="77777777" w:rsidTr="00B60F3F">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04CF61F6"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17</w:t>
            </w:r>
          </w:p>
        </w:tc>
        <w:tc>
          <w:tcPr>
            <w:tcW w:w="4111" w:type="dxa"/>
            <w:tcBorders>
              <w:top w:val="nil"/>
              <w:left w:val="nil"/>
              <w:bottom w:val="single" w:sz="4" w:space="0" w:color="auto"/>
              <w:right w:val="single" w:sz="4" w:space="0" w:color="auto"/>
            </w:tcBorders>
            <w:shd w:val="clear" w:color="auto" w:fill="auto"/>
            <w:hideMark/>
          </w:tcPr>
          <w:p w14:paraId="22EDBB1D" w14:textId="454899EA"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Блок оконный из ПВХ-профиля трехстворчатый, глухой</w:t>
            </w:r>
            <w:r w:rsidRPr="00151ADB">
              <w:rPr>
                <w:rFonts w:ascii="Tahoma" w:eastAsia="Times New Roman" w:hAnsi="Tahoma" w:cs="Tahoma"/>
                <w:color w:val="000000"/>
                <w:sz w:val="20"/>
                <w:szCs w:val="20"/>
                <w:lang w:eastAsia="ru-RU"/>
              </w:rPr>
              <w:t xml:space="preserve">, </w:t>
            </w:r>
            <w:r w:rsidRPr="00992B2B">
              <w:rPr>
                <w:rFonts w:ascii="Tahoma" w:eastAsia="Times New Roman" w:hAnsi="Tahoma" w:cs="Tahoma"/>
                <w:color w:val="000000"/>
                <w:sz w:val="20"/>
                <w:szCs w:val="20"/>
                <w:lang w:eastAsia="ru-RU"/>
              </w:rPr>
              <w:t>двухкамерным стеклопакетом толщиной 32 мм, площадь более 3,5 м2</w:t>
            </w:r>
          </w:p>
        </w:tc>
        <w:tc>
          <w:tcPr>
            <w:tcW w:w="1134" w:type="dxa"/>
            <w:tcBorders>
              <w:top w:val="nil"/>
              <w:left w:val="nil"/>
              <w:bottom w:val="single" w:sz="4" w:space="0" w:color="auto"/>
              <w:right w:val="single" w:sz="4" w:space="0" w:color="auto"/>
            </w:tcBorders>
            <w:shd w:val="clear" w:color="auto" w:fill="auto"/>
            <w:hideMark/>
          </w:tcPr>
          <w:p w14:paraId="1530097A"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м2</w:t>
            </w:r>
          </w:p>
        </w:tc>
        <w:tc>
          <w:tcPr>
            <w:tcW w:w="1134" w:type="dxa"/>
            <w:tcBorders>
              <w:top w:val="nil"/>
              <w:left w:val="nil"/>
              <w:bottom w:val="single" w:sz="4" w:space="0" w:color="auto"/>
              <w:right w:val="single" w:sz="4" w:space="0" w:color="auto"/>
            </w:tcBorders>
            <w:shd w:val="clear" w:color="auto" w:fill="auto"/>
            <w:hideMark/>
          </w:tcPr>
          <w:p w14:paraId="6EE83ACD"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61,499</w:t>
            </w:r>
          </w:p>
        </w:tc>
        <w:tc>
          <w:tcPr>
            <w:tcW w:w="3118" w:type="dxa"/>
            <w:tcBorders>
              <w:top w:val="nil"/>
              <w:left w:val="nil"/>
              <w:bottom w:val="single" w:sz="4" w:space="0" w:color="auto"/>
              <w:right w:val="single" w:sz="4" w:space="0" w:color="auto"/>
            </w:tcBorders>
            <w:shd w:val="clear" w:color="auto" w:fill="auto"/>
            <w:hideMark/>
          </w:tcPr>
          <w:p w14:paraId="5E24AE20"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3,23*2,66*3+3,23*2,66*2+3,97*2,6*1+3,21*2,56*1 </w:t>
            </w:r>
          </w:p>
        </w:tc>
      </w:tr>
      <w:tr w:rsidR="00151ADB" w:rsidRPr="00992B2B" w14:paraId="38D55534" w14:textId="77777777" w:rsidTr="00B60F3F">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63A68F1A"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18</w:t>
            </w:r>
          </w:p>
        </w:tc>
        <w:tc>
          <w:tcPr>
            <w:tcW w:w="4111" w:type="dxa"/>
            <w:tcBorders>
              <w:top w:val="nil"/>
              <w:left w:val="nil"/>
              <w:bottom w:val="single" w:sz="4" w:space="0" w:color="auto"/>
              <w:right w:val="single" w:sz="4" w:space="0" w:color="auto"/>
            </w:tcBorders>
            <w:shd w:val="clear" w:color="auto" w:fill="auto"/>
            <w:hideMark/>
          </w:tcPr>
          <w:p w14:paraId="07CCCF83"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Блок оконный из ПВХ-профилей, трехстворчатый, с поворотно-откидной створкой, двухкамерным стеклопакетом толщиной 32 мм, площадь более 3,5 м2</w:t>
            </w:r>
          </w:p>
        </w:tc>
        <w:tc>
          <w:tcPr>
            <w:tcW w:w="1134" w:type="dxa"/>
            <w:tcBorders>
              <w:top w:val="nil"/>
              <w:left w:val="nil"/>
              <w:bottom w:val="single" w:sz="4" w:space="0" w:color="auto"/>
              <w:right w:val="single" w:sz="4" w:space="0" w:color="auto"/>
            </w:tcBorders>
            <w:shd w:val="clear" w:color="auto" w:fill="auto"/>
            <w:hideMark/>
          </w:tcPr>
          <w:p w14:paraId="574179C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м2</w:t>
            </w:r>
          </w:p>
        </w:tc>
        <w:tc>
          <w:tcPr>
            <w:tcW w:w="1134" w:type="dxa"/>
            <w:tcBorders>
              <w:top w:val="nil"/>
              <w:left w:val="nil"/>
              <w:bottom w:val="single" w:sz="4" w:space="0" w:color="auto"/>
              <w:right w:val="single" w:sz="4" w:space="0" w:color="auto"/>
            </w:tcBorders>
            <w:shd w:val="clear" w:color="auto" w:fill="auto"/>
            <w:hideMark/>
          </w:tcPr>
          <w:p w14:paraId="05E8BE8D"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25,775</w:t>
            </w:r>
          </w:p>
        </w:tc>
        <w:tc>
          <w:tcPr>
            <w:tcW w:w="3118" w:type="dxa"/>
            <w:tcBorders>
              <w:top w:val="nil"/>
              <w:left w:val="nil"/>
              <w:bottom w:val="single" w:sz="4" w:space="0" w:color="auto"/>
              <w:right w:val="single" w:sz="4" w:space="0" w:color="auto"/>
            </w:tcBorders>
            <w:shd w:val="clear" w:color="auto" w:fill="auto"/>
            <w:hideMark/>
          </w:tcPr>
          <w:p w14:paraId="4CE2EE1B"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3,23*2,66*1+3,23*2,66*2 </w:t>
            </w:r>
          </w:p>
        </w:tc>
      </w:tr>
      <w:tr w:rsidR="00151ADB" w:rsidRPr="00992B2B" w14:paraId="22B19E74" w14:textId="77777777" w:rsidTr="00B60F3F">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6B328C19"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19</w:t>
            </w:r>
          </w:p>
        </w:tc>
        <w:tc>
          <w:tcPr>
            <w:tcW w:w="4111" w:type="dxa"/>
            <w:tcBorders>
              <w:top w:val="nil"/>
              <w:left w:val="nil"/>
              <w:bottom w:val="single" w:sz="4" w:space="0" w:color="auto"/>
              <w:right w:val="single" w:sz="4" w:space="0" w:color="auto"/>
            </w:tcBorders>
            <w:shd w:val="clear" w:color="auto" w:fill="auto"/>
            <w:hideMark/>
          </w:tcPr>
          <w:p w14:paraId="0D357D9E"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Установка подоконных досок из ПВХ: в каменных стенах толщиной свыше 0,51 м</w:t>
            </w:r>
          </w:p>
        </w:tc>
        <w:tc>
          <w:tcPr>
            <w:tcW w:w="1134" w:type="dxa"/>
            <w:tcBorders>
              <w:top w:val="nil"/>
              <w:left w:val="nil"/>
              <w:bottom w:val="single" w:sz="4" w:space="0" w:color="auto"/>
              <w:right w:val="single" w:sz="4" w:space="0" w:color="auto"/>
            </w:tcBorders>
            <w:shd w:val="clear" w:color="auto" w:fill="auto"/>
            <w:hideMark/>
          </w:tcPr>
          <w:p w14:paraId="5820C47A"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7C1E715B"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0,4416</w:t>
            </w:r>
          </w:p>
        </w:tc>
        <w:tc>
          <w:tcPr>
            <w:tcW w:w="3118" w:type="dxa"/>
            <w:tcBorders>
              <w:top w:val="nil"/>
              <w:left w:val="nil"/>
              <w:bottom w:val="single" w:sz="4" w:space="0" w:color="auto"/>
              <w:right w:val="single" w:sz="4" w:space="0" w:color="auto"/>
            </w:tcBorders>
            <w:shd w:val="clear" w:color="auto" w:fill="auto"/>
            <w:hideMark/>
          </w:tcPr>
          <w:p w14:paraId="36EFA59F"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(2,00*1,29+4,00*1,29+1,00*1,37+1,00*1,29+3,00*1,36+1,00*1,44+4,00*2,66+4,00*2,66+2,00*0,9+1,00*2,6+1,00*2,56) / 100 </w:t>
            </w:r>
          </w:p>
        </w:tc>
      </w:tr>
      <w:tr w:rsidR="00151ADB" w:rsidRPr="00992B2B" w14:paraId="07E124FB" w14:textId="77777777" w:rsidTr="00B60F3F">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13188BE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20</w:t>
            </w:r>
          </w:p>
        </w:tc>
        <w:tc>
          <w:tcPr>
            <w:tcW w:w="4111" w:type="dxa"/>
            <w:tcBorders>
              <w:top w:val="nil"/>
              <w:left w:val="nil"/>
              <w:bottom w:val="single" w:sz="4" w:space="0" w:color="auto"/>
              <w:right w:val="single" w:sz="4" w:space="0" w:color="auto"/>
            </w:tcBorders>
            <w:shd w:val="clear" w:color="auto" w:fill="auto"/>
            <w:hideMark/>
          </w:tcPr>
          <w:p w14:paraId="2FBAF202"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Доска подоконная из ПВХ, ширина 700 мм</w:t>
            </w:r>
          </w:p>
        </w:tc>
        <w:tc>
          <w:tcPr>
            <w:tcW w:w="1134" w:type="dxa"/>
            <w:tcBorders>
              <w:top w:val="nil"/>
              <w:left w:val="nil"/>
              <w:bottom w:val="single" w:sz="4" w:space="0" w:color="auto"/>
              <w:right w:val="single" w:sz="4" w:space="0" w:color="auto"/>
            </w:tcBorders>
            <w:shd w:val="clear" w:color="auto" w:fill="auto"/>
            <w:hideMark/>
          </w:tcPr>
          <w:p w14:paraId="31E30434"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м</w:t>
            </w:r>
          </w:p>
        </w:tc>
        <w:tc>
          <w:tcPr>
            <w:tcW w:w="1134" w:type="dxa"/>
            <w:tcBorders>
              <w:top w:val="nil"/>
              <w:left w:val="nil"/>
              <w:bottom w:val="single" w:sz="4" w:space="0" w:color="auto"/>
              <w:right w:val="single" w:sz="4" w:space="0" w:color="auto"/>
            </w:tcBorders>
            <w:shd w:val="clear" w:color="auto" w:fill="auto"/>
            <w:hideMark/>
          </w:tcPr>
          <w:p w14:paraId="6D2511AF"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46,368</w:t>
            </w:r>
          </w:p>
        </w:tc>
        <w:tc>
          <w:tcPr>
            <w:tcW w:w="3118" w:type="dxa"/>
            <w:tcBorders>
              <w:top w:val="nil"/>
              <w:left w:val="nil"/>
              <w:bottom w:val="single" w:sz="4" w:space="0" w:color="auto"/>
              <w:right w:val="single" w:sz="4" w:space="0" w:color="auto"/>
            </w:tcBorders>
            <w:shd w:val="clear" w:color="auto" w:fill="auto"/>
            <w:hideMark/>
          </w:tcPr>
          <w:p w14:paraId="42245BC3"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(2,00*1,29+4,00*1,29+1,00*1,37+1,00*1,29+3,00*1,36+1,00*1,44+4,00*2,66+4,00*2,66+2,00*0,9+1,00*2,6+1,00*2,56)*1,05 </w:t>
            </w:r>
          </w:p>
        </w:tc>
      </w:tr>
      <w:tr w:rsidR="00151ADB" w:rsidRPr="00992B2B" w14:paraId="2B23B909"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3545C3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21</w:t>
            </w:r>
          </w:p>
        </w:tc>
        <w:tc>
          <w:tcPr>
            <w:tcW w:w="4111" w:type="dxa"/>
            <w:tcBorders>
              <w:top w:val="nil"/>
              <w:left w:val="nil"/>
              <w:bottom w:val="single" w:sz="4" w:space="0" w:color="auto"/>
              <w:right w:val="single" w:sz="4" w:space="0" w:color="auto"/>
            </w:tcBorders>
            <w:shd w:val="clear" w:color="auto" w:fill="auto"/>
            <w:hideMark/>
          </w:tcPr>
          <w:p w14:paraId="3661A7AE"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Заглушки торцевые двусторонние к подоконной доске из ПВХ, цвет белый, размеры 40х480 мм</w:t>
            </w:r>
          </w:p>
        </w:tc>
        <w:tc>
          <w:tcPr>
            <w:tcW w:w="1134" w:type="dxa"/>
            <w:tcBorders>
              <w:top w:val="nil"/>
              <w:left w:val="nil"/>
              <w:bottom w:val="single" w:sz="4" w:space="0" w:color="auto"/>
              <w:right w:val="single" w:sz="4" w:space="0" w:color="auto"/>
            </w:tcBorders>
            <w:shd w:val="clear" w:color="auto" w:fill="auto"/>
            <w:hideMark/>
          </w:tcPr>
          <w:p w14:paraId="5B6A9CEB"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 шт</w:t>
            </w:r>
          </w:p>
        </w:tc>
        <w:tc>
          <w:tcPr>
            <w:tcW w:w="1134" w:type="dxa"/>
            <w:tcBorders>
              <w:top w:val="nil"/>
              <w:left w:val="nil"/>
              <w:bottom w:val="single" w:sz="4" w:space="0" w:color="auto"/>
              <w:right w:val="single" w:sz="4" w:space="0" w:color="auto"/>
            </w:tcBorders>
            <w:shd w:val="clear" w:color="auto" w:fill="auto"/>
            <w:hideMark/>
          </w:tcPr>
          <w:p w14:paraId="2412D3FE"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2,4</w:t>
            </w:r>
          </w:p>
        </w:tc>
        <w:tc>
          <w:tcPr>
            <w:tcW w:w="3118" w:type="dxa"/>
            <w:tcBorders>
              <w:top w:val="nil"/>
              <w:left w:val="nil"/>
              <w:bottom w:val="single" w:sz="4" w:space="0" w:color="auto"/>
              <w:right w:val="single" w:sz="4" w:space="0" w:color="auto"/>
            </w:tcBorders>
            <w:shd w:val="clear" w:color="auto" w:fill="auto"/>
            <w:hideMark/>
          </w:tcPr>
          <w:p w14:paraId="015B6AFA"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24 / 10 </w:t>
            </w:r>
          </w:p>
        </w:tc>
      </w:tr>
      <w:tr w:rsidR="00151ADB" w:rsidRPr="00992B2B" w14:paraId="6FDE241E"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47E5B4D"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22</w:t>
            </w:r>
          </w:p>
        </w:tc>
        <w:tc>
          <w:tcPr>
            <w:tcW w:w="4111" w:type="dxa"/>
            <w:tcBorders>
              <w:top w:val="nil"/>
              <w:left w:val="nil"/>
              <w:bottom w:val="single" w:sz="4" w:space="0" w:color="auto"/>
              <w:right w:val="single" w:sz="4" w:space="0" w:color="auto"/>
            </w:tcBorders>
            <w:shd w:val="clear" w:color="auto" w:fill="auto"/>
            <w:hideMark/>
          </w:tcPr>
          <w:p w14:paraId="4E814D76"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Штукатурка поверхностей оконных и дверных откосов по бетону и камню: плоских</w:t>
            </w:r>
          </w:p>
        </w:tc>
        <w:tc>
          <w:tcPr>
            <w:tcW w:w="1134" w:type="dxa"/>
            <w:tcBorders>
              <w:top w:val="nil"/>
              <w:left w:val="nil"/>
              <w:bottom w:val="single" w:sz="4" w:space="0" w:color="auto"/>
              <w:right w:val="single" w:sz="4" w:space="0" w:color="auto"/>
            </w:tcBorders>
            <w:shd w:val="clear" w:color="auto" w:fill="auto"/>
            <w:hideMark/>
          </w:tcPr>
          <w:p w14:paraId="518577B4"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084E0FA8"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0,7773</w:t>
            </w:r>
          </w:p>
        </w:tc>
        <w:tc>
          <w:tcPr>
            <w:tcW w:w="3118" w:type="dxa"/>
            <w:tcBorders>
              <w:top w:val="nil"/>
              <w:left w:val="nil"/>
              <w:bottom w:val="single" w:sz="4" w:space="0" w:color="auto"/>
              <w:right w:val="single" w:sz="4" w:space="0" w:color="auto"/>
            </w:tcBorders>
            <w:shd w:val="clear" w:color="auto" w:fill="auto"/>
            <w:hideMark/>
          </w:tcPr>
          <w:p w14:paraId="35BB5CA6"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(23,32/0,12*0,4) / 100 </w:t>
            </w:r>
          </w:p>
        </w:tc>
      </w:tr>
      <w:tr w:rsidR="00151ADB" w:rsidRPr="00992B2B" w14:paraId="702C650E" w14:textId="77777777" w:rsidTr="00B60F3F">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381C8E9B"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23</w:t>
            </w:r>
          </w:p>
        </w:tc>
        <w:tc>
          <w:tcPr>
            <w:tcW w:w="4111" w:type="dxa"/>
            <w:tcBorders>
              <w:top w:val="nil"/>
              <w:left w:val="nil"/>
              <w:bottom w:val="single" w:sz="4" w:space="0" w:color="auto"/>
              <w:right w:val="single" w:sz="4" w:space="0" w:color="auto"/>
            </w:tcBorders>
            <w:shd w:val="clear" w:color="auto" w:fill="auto"/>
            <w:hideMark/>
          </w:tcPr>
          <w:p w14:paraId="3A97A5F4"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1134" w:type="dxa"/>
            <w:tcBorders>
              <w:top w:val="nil"/>
              <w:left w:val="nil"/>
              <w:bottom w:val="single" w:sz="4" w:space="0" w:color="auto"/>
              <w:right w:val="single" w:sz="4" w:space="0" w:color="auto"/>
            </w:tcBorders>
            <w:shd w:val="clear" w:color="auto" w:fill="auto"/>
            <w:hideMark/>
          </w:tcPr>
          <w:p w14:paraId="66C64CB7"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607A08D5"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0,7773</w:t>
            </w:r>
          </w:p>
        </w:tc>
        <w:tc>
          <w:tcPr>
            <w:tcW w:w="3118" w:type="dxa"/>
            <w:tcBorders>
              <w:top w:val="nil"/>
              <w:left w:val="nil"/>
              <w:bottom w:val="single" w:sz="4" w:space="0" w:color="auto"/>
              <w:right w:val="single" w:sz="4" w:space="0" w:color="auto"/>
            </w:tcBorders>
            <w:shd w:val="clear" w:color="auto" w:fill="auto"/>
            <w:hideMark/>
          </w:tcPr>
          <w:p w14:paraId="44B1B2FD"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(23,32/0,12*0,4) / 100 </w:t>
            </w:r>
          </w:p>
        </w:tc>
      </w:tr>
      <w:tr w:rsidR="00151ADB" w:rsidRPr="00992B2B" w14:paraId="093CAD06" w14:textId="77777777" w:rsidTr="00B60F3F">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722DBF6C"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24</w:t>
            </w:r>
          </w:p>
        </w:tc>
        <w:tc>
          <w:tcPr>
            <w:tcW w:w="4111" w:type="dxa"/>
            <w:tcBorders>
              <w:top w:val="nil"/>
              <w:left w:val="nil"/>
              <w:bottom w:val="single" w:sz="4" w:space="0" w:color="auto"/>
              <w:right w:val="single" w:sz="4" w:space="0" w:color="auto"/>
            </w:tcBorders>
            <w:shd w:val="clear" w:color="auto" w:fill="auto"/>
            <w:hideMark/>
          </w:tcPr>
          <w:p w14:paraId="60157D75"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Сэндвич-панель для откосов, сердцевина из пенополистирола, облицовка с двух сторон листами из ПВХ, цвет белый, толщина 10 мм</w:t>
            </w:r>
          </w:p>
        </w:tc>
        <w:tc>
          <w:tcPr>
            <w:tcW w:w="1134" w:type="dxa"/>
            <w:tcBorders>
              <w:top w:val="nil"/>
              <w:left w:val="nil"/>
              <w:bottom w:val="single" w:sz="4" w:space="0" w:color="auto"/>
              <w:right w:val="single" w:sz="4" w:space="0" w:color="auto"/>
            </w:tcBorders>
            <w:shd w:val="clear" w:color="auto" w:fill="auto"/>
            <w:hideMark/>
          </w:tcPr>
          <w:p w14:paraId="337AC8A6"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м2</w:t>
            </w:r>
          </w:p>
        </w:tc>
        <w:tc>
          <w:tcPr>
            <w:tcW w:w="1134" w:type="dxa"/>
            <w:tcBorders>
              <w:top w:val="nil"/>
              <w:left w:val="nil"/>
              <w:bottom w:val="single" w:sz="4" w:space="0" w:color="auto"/>
              <w:right w:val="single" w:sz="4" w:space="0" w:color="auto"/>
            </w:tcBorders>
            <w:shd w:val="clear" w:color="auto" w:fill="auto"/>
            <w:hideMark/>
          </w:tcPr>
          <w:p w14:paraId="0870454D"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81,6165</w:t>
            </w:r>
          </w:p>
        </w:tc>
        <w:tc>
          <w:tcPr>
            <w:tcW w:w="3118" w:type="dxa"/>
            <w:tcBorders>
              <w:top w:val="nil"/>
              <w:left w:val="nil"/>
              <w:bottom w:val="single" w:sz="4" w:space="0" w:color="auto"/>
              <w:right w:val="single" w:sz="4" w:space="0" w:color="auto"/>
            </w:tcBorders>
            <w:shd w:val="clear" w:color="auto" w:fill="auto"/>
            <w:hideMark/>
          </w:tcPr>
          <w:p w14:paraId="561F48E7"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 </w:t>
            </w:r>
          </w:p>
        </w:tc>
      </w:tr>
      <w:tr w:rsidR="00151ADB" w:rsidRPr="00992B2B" w14:paraId="0C4D7DAE" w14:textId="77777777" w:rsidTr="00B60F3F">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7C6704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25</w:t>
            </w:r>
          </w:p>
        </w:tc>
        <w:tc>
          <w:tcPr>
            <w:tcW w:w="4111" w:type="dxa"/>
            <w:tcBorders>
              <w:top w:val="nil"/>
              <w:left w:val="nil"/>
              <w:bottom w:val="single" w:sz="4" w:space="0" w:color="auto"/>
              <w:right w:val="single" w:sz="4" w:space="0" w:color="auto"/>
            </w:tcBorders>
            <w:shd w:val="clear" w:color="auto" w:fill="auto"/>
            <w:hideMark/>
          </w:tcPr>
          <w:p w14:paraId="12CD6CD8"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Установка уголков ПВХ на клее</w:t>
            </w:r>
          </w:p>
        </w:tc>
        <w:tc>
          <w:tcPr>
            <w:tcW w:w="1134" w:type="dxa"/>
            <w:tcBorders>
              <w:top w:val="nil"/>
              <w:left w:val="nil"/>
              <w:bottom w:val="single" w:sz="4" w:space="0" w:color="auto"/>
              <w:right w:val="single" w:sz="4" w:space="0" w:color="auto"/>
            </w:tcBorders>
            <w:shd w:val="clear" w:color="auto" w:fill="auto"/>
            <w:hideMark/>
          </w:tcPr>
          <w:p w14:paraId="6DD55E6D"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2D947223"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3,1424</w:t>
            </w:r>
          </w:p>
        </w:tc>
        <w:tc>
          <w:tcPr>
            <w:tcW w:w="3118" w:type="dxa"/>
            <w:tcBorders>
              <w:top w:val="nil"/>
              <w:left w:val="nil"/>
              <w:bottom w:val="single" w:sz="4" w:space="0" w:color="auto"/>
              <w:right w:val="single" w:sz="4" w:space="0" w:color="auto"/>
            </w:tcBorders>
            <w:shd w:val="clear" w:color="auto" w:fill="auto"/>
            <w:hideMark/>
          </w:tcPr>
          <w:p w14:paraId="32EB69FA"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(157,12*2) / 100 </w:t>
            </w:r>
          </w:p>
        </w:tc>
      </w:tr>
      <w:tr w:rsidR="00151ADB" w:rsidRPr="00992B2B" w14:paraId="0D76265B" w14:textId="77777777" w:rsidTr="00B60F3F">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13DB383B"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26</w:t>
            </w:r>
          </w:p>
        </w:tc>
        <w:tc>
          <w:tcPr>
            <w:tcW w:w="4111" w:type="dxa"/>
            <w:tcBorders>
              <w:top w:val="nil"/>
              <w:left w:val="nil"/>
              <w:bottom w:val="single" w:sz="4" w:space="0" w:color="auto"/>
              <w:right w:val="single" w:sz="4" w:space="0" w:color="auto"/>
            </w:tcBorders>
            <w:shd w:val="clear" w:color="auto" w:fill="auto"/>
            <w:hideMark/>
          </w:tcPr>
          <w:p w14:paraId="5C08F5DD"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Уголки из ПВХ, размеры 50х50 мм</w:t>
            </w:r>
          </w:p>
        </w:tc>
        <w:tc>
          <w:tcPr>
            <w:tcW w:w="1134" w:type="dxa"/>
            <w:tcBorders>
              <w:top w:val="nil"/>
              <w:left w:val="nil"/>
              <w:bottom w:val="single" w:sz="4" w:space="0" w:color="auto"/>
              <w:right w:val="single" w:sz="4" w:space="0" w:color="auto"/>
            </w:tcBorders>
            <w:shd w:val="clear" w:color="auto" w:fill="auto"/>
            <w:hideMark/>
          </w:tcPr>
          <w:p w14:paraId="5ECD1598"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 м</w:t>
            </w:r>
          </w:p>
        </w:tc>
        <w:tc>
          <w:tcPr>
            <w:tcW w:w="1134" w:type="dxa"/>
            <w:tcBorders>
              <w:top w:val="nil"/>
              <w:left w:val="nil"/>
              <w:bottom w:val="single" w:sz="4" w:space="0" w:color="auto"/>
              <w:right w:val="single" w:sz="4" w:space="0" w:color="auto"/>
            </w:tcBorders>
            <w:shd w:val="clear" w:color="auto" w:fill="auto"/>
            <w:hideMark/>
          </w:tcPr>
          <w:p w14:paraId="7CC26126"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15,712</w:t>
            </w:r>
          </w:p>
        </w:tc>
        <w:tc>
          <w:tcPr>
            <w:tcW w:w="3118" w:type="dxa"/>
            <w:tcBorders>
              <w:top w:val="nil"/>
              <w:left w:val="nil"/>
              <w:bottom w:val="single" w:sz="4" w:space="0" w:color="auto"/>
              <w:right w:val="single" w:sz="4" w:space="0" w:color="auto"/>
            </w:tcBorders>
            <w:shd w:val="clear" w:color="auto" w:fill="auto"/>
            <w:hideMark/>
          </w:tcPr>
          <w:p w14:paraId="4815F573"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(314,24)*0,1/2 </w:t>
            </w:r>
          </w:p>
        </w:tc>
      </w:tr>
      <w:tr w:rsidR="00151ADB" w:rsidRPr="00992B2B" w14:paraId="1149B669" w14:textId="77777777" w:rsidTr="00B60F3F">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08AA21EA"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27</w:t>
            </w:r>
          </w:p>
        </w:tc>
        <w:tc>
          <w:tcPr>
            <w:tcW w:w="4111" w:type="dxa"/>
            <w:tcBorders>
              <w:top w:val="nil"/>
              <w:left w:val="nil"/>
              <w:bottom w:val="single" w:sz="4" w:space="0" w:color="auto"/>
              <w:right w:val="single" w:sz="4" w:space="0" w:color="auto"/>
            </w:tcBorders>
            <w:shd w:val="clear" w:color="auto" w:fill="auto"/>
            <w:hideMark/>
          </w:tcPr>
          <w:p w14:paraId="01E3D1F9"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Уголки из ПВХ, размеры 30х30 мм</w:t>
            </w:r>
          </w:p>
        </w:tc>
        <w:tc>
          <w:tcPr>
            <w:tcW w:w="1134" w:type="dxa"/>
            <w:tcBorders>
              <w:top w:val="nil"/>
              <w:left w:val="nil"/>
              <w:bottom w:val="single" w:sz="4" w:space="0" w:color="auto"/>
              <w:right w:val="single" w:sz="4" w:space="0" w:color="auto"/>
            </w:tcBorders>
            <w:shd w:val="clear" w:color="auto" w:fill="auto"/>
            <w:hideMark/>
          </w:tcPr>
          <w:p w14:paraId="1BFAE745"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 м</w:t>
            </w:r>
          </w:p>
        </w:tc>
        <w:tc>
          <w:tcPr>
            <w:tcW w:w="1134" w:type="dxa"/>
            <w:tcBorders>
              <w:top w:val="nil"/>
              <w:left w:val="nil"/>
              <w:bottom w:val="single" w:sz="4" w:space="0" w:color="auto"/>
              <w:right w:val="single" w:sz="4" w:space="0" w:color="auto"/>
            </w:tcBorders>
            <w:shd w:val="clear" w:color="auto" w:fill="auto"/>
            <w:hideMark/>
          </w:tcPr>
          <w:p w14:paraId="0387032F"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15,712</w:t>
            </w:r>
          </w:p>
        </w:tc>
        <w:tc>
          <w:tcPr>
            <w:tcW w:w="3118" w:type="dxa"/>
            <w:tcBorders>
              <w:top w:val="nil"/>
              <w:left w:val="nil"/>
              <w:bottom w:val="single" w:sz="4" w:space="0" w:color="auto"/>
              <w:right w:val="single" w:sz="4" w:space="0" w:color="auto"/>
            </w:tcBorders>
            <w:shd w:val="clear" w:color="auto" w:fill="auto"/>
            <w:hideMark/>
          </w:tcPr>
          <w:p w14:paraId="6D91E6A2"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(314,24)*0,1/2 </w:t>
            </w:r>
          </w:p>
        </w:tc>
      </w:tr>
      <w:tr w:rsidR="00151ADB" w:rsidRPr="00992B2B" w14:paraId="0C562726"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3E7A0CD"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28</w:t>
            </w:r>
          </w:p>
        </w:tc>
        <w:tc>
          <w:tcPr>
            <w:tcW w:w="4111" w:type="dxa"/>
            <w:tcBorders>
              <w:top w:val="nil"/>
              <w:left w:val="nil"/>
              <w:bottom w:val="single" w:sz="4" w:space="0" w:color="auto"/>
              <w:right w:val="single" w:sz="4" w:space="0" w:color="auto"/>
            </w:tcBorders>
            <w:shd w:val="clear" w:color="auto" w:fill="auto"/>
            <w:hideMark/>
          </w:tcPr>
          <w:p w14:paraId="7810BD53"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Устройство поясков, сандриков, подоконных отливов из листовой стали (оконных отливов)</w:t>
            </w:r>
          </w:p>
        </w:tc>
        <w:tc>
          <w:tcPr>
            <w:tcW w:w="1134" w:type="dxa"/>
            <w:tcBorders>
              <w:top w:val="nil"/>
              <w:left w:val="nil"/>
              <w:bottom w:val="single" w:sz="4" w:space="0" w:color="auto"/>
              <w:right w:val="single" w:sz="4" w:space="0" w:color="auto"/>
            </w:tcBorders>
            <w:shd w:val="clear" w:color="auto" w:fill="auto"/>
            <w:hideMark/>
          </w:tcPr>
          <w:p w14:paraId="353C05B9"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5AB46BB0"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0,4244</w:t>
            </w:r>
          </w:p>
        </w:tc>
        <w:tc>
          <w:tcPr>
            <w:tcW w:w="3118" w:type="dxa"/>
            <w:tcBorders>
              <w:top w:val="nil"/>
              <w:left w:val="nil"/>
              <w:bottom w:val="single" w:sz="4" w:space="0" w:color="auto"/>
              <w:right w:val="single" w:sz="4" w:space="0" w:color="auto"/>
            </w:tcBorders>
            <w:shd w:val="clear" w:color="auto" w:fill="auto"/>
            <w:hideMark/>
          </w:tcPr>
          <w:p w14:paraId="569424D7"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42,44 / 100 </w:t>
            </w:r>
          </w:p>
        </w:tc>
      </w:tr>
      <w:tr w:rsidR="00992B2B" w:rsidRPr="00992B2B" w14:paraId="0D70A023" w14:textId="77777777" w:rsidTr="00B60F3F">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88484" w14:textId="77777777" w:rsidR="00992B2B" w:rsidRPr="00992B2B" w:rsidRDefault="00992B2B" w:rsidP="00992B2B">
            <w:pPr>
              <w:spacing w:after="0" w:line="240" w:lineRule="auto"/>
              <w:rPr>
                <w:rFonts w:ascii="Tahoma" w:eastAsia="Times New Roman" w:hAnsi="Tahoma" w:cs="Tahoma"/>
                <w:b/>
                <w:bCs/>
                <w:color w:val="000000"/>
                <w:sz w:val="20"/>
                <w:szCs w:val="20"/>
                <w:lang w:eastAsia="ru-RU"/>
              </w:rPr>
            </w:pPr>
            <w:r w:rsidRPr="00992B2B">
              <w:rPr>
                <w:rFonts w:ascii="Tahoma" w:eastAsia="Times New Roman" w:hAnsi="Tahoma" w:cs="Tahoma"/>
                <w:b/>
                <w:bCs/>
                <w:color w:val="000000"/>
                <w:sz w:val="20"/>
                <w:szCs w:val="20"/>
                <w:lang w:eastAsia="ru-RU"/>
              </w:rPr>
              <w:t>Раздел 3. Ремонт  фасада</w:t>
            </w:r>
          </w:p>
        </w:tc>
      </w:tr>
      <w:tr w:rsidR="00992B2B" w:rsidRPr="00992B2B" w14:paraId="2D3B1D2C" w14:textId="77777777" w:rsidTr="00366CAE">
        <w:trPr>
          <w:trHeight w:val="300"/>
        </w:trPr>
        <w:tc>
          <w:tcPr>
            <w:tcW w:w="10201" w:type="dxa"/>
            <w:gridSpan w:val="5"/>
            <w:tcBorders>
              <w:top w:val="single" w:sz="4" w:space="0" w:color="auto"/>
              <w:left w:val="single" w:sz="4" w:space="0" w:color="auto"/>
              <w:bottom w:val="single" w:sz="8" w:space="0" w:color="000000"/>
              <w:right w:val="single" w:sz="4" w:space="0" w:color="auto"/>
            </w:tcBorders>
            <w:shd w:val="clear" w:color="auto" w:fill="auto"/>
            <w:vAlign w:val="center"/>
            <w:hideMark/>
          </w:tcPr>
          <w:p w14:paraId="34BC0C92" w14:textId="77777777" w:rsidR="00992B2B" w:rsidRPr="00992B2B" w:rsidRDefault="00992B2B" w:rsidP="00992B2B">
            <w:pPr>
              <w:spacing w:after="0" w:line="240" w:lineRule="auto"/>
              <w:rPr>
                <w:rFonts w:ascii="Tahoma" w:eastAsia="Times New Roman" w:hAnsi="Tahoma" w:cs="Tahoma"/>
                <w:b/>
                <w:bCs/>
                <w:color w:val="000000"/>
                <w:sz w:val="20"/>
                <w:szCs w:val="20"/>
                <w:lang w:eastAsia="ru-RU"/>
              </w:rPr>
            </w:pPr>
            <w:r w:rsidRPr="00992B2B">
              <w:rPr>
                <w:rFonts w:ascii="Tahoma" w:eastAsia="Times New Roman" w:hAnsi="Tahoma" w:cs="Tahoma"/>
                <w:b/>
                <w:bCs/>
                <w:color w:val="000000"/>
                <w:sz w:val="20"/>
                <w:szCs w:val="20"/>
                <w:lang w:eastAsia="ru-RU"/>
              </w:rPr>
              <w:t>Ремонт фасада</w:t>
            </w:r>
          </w:p>
        </w:tc>
      </w:tr>
      <w:tr w:rsidR="00151ADB" w:rsidRPr="00992B2B" w14:paraId="2AE32132" w14:textId="77777777" w:rsidTr="00366CAE">
        <w:trPr>
          <w:trHeight w:val="300"/>
        </w:trPr>
        <w:tc>
          <w:tcPr>
            <w:tcW w:w="704" w:type="dxa"/>
            <w:tcBorders>
              <w:top w:val="single" w:sz="8" w:space="0" w:color="000000"/>
              <w:left w:val="single" w:sz="8" w:space="0" w:color="000000"/>
              <w:bottom w:val="single" w:sz="8" w:space="0" w:color="000000"/>
              <w:right w:val="single" w:sz="8" w:space="0" w:color="000000"/>
            </w:tcBorders>
            <w:shd w:val="clear" w:color="auto" w:fill="auto"/>
            <w:noWrap/>
            <w:hideMark/>
          </w:tcPr>
          <w:p w14:paraId="4FDAFC8C"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lastRenderedPageBreak/>
              <w:t>29</w:t>
            </w:r>
          </w:p>
        </w:tc>
        <w:tc>
          <w:tcPr>
            <w:tcW w:w="4111" w:type="dxa"/>
            <w:tcBorders>
              <w:top w:val="single" w:sz="8" w:space="0" w:color="000000"/>
              <w:left w:val="single" w:sz="8" w:space="0" w:color="000000"/>
              <w:bottom w:val="single" w:sz="8" w:space="0" w:color="000000"/>
              <w:right w:val="single" w:sz="8" w:space="0" w:color="000000"/>
            </w:tcBorders>
            <w:shd w:val="clear" w:color="auto" w:fill="auto"/>
            <w:hideMark/>
          </w:tcPr>
          <w:p w14:paraId="1F175F5A"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Ремонт кирпичной кладки стен отдельными местами</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5EB1C707"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м3</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652D2E62"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1,435</w:t>
            </w:r>
          </w:p>
        </w:tc>
        <w:tc>
          <w:tcPr>
            <w:tcW w:w="3118" w:type="dxa"/>
            <w:tcBorders>
              <w:top w:val="single" w:sz="8" w:space="0" w:color="000000"/>
              <w:left w:val="single" w:sz="8" w:space="0" w:color="000000"/>
              <w:bottom w:val="single" w:sz="8" w:space="0" w:color="000000"/>
              <w:right w:val="single" w:sz="8" w:space="0" w:color="000000"/>
            </w:tcBorders>
            <w:shd w:val="clear" w:color="auto" w:fill="auto"/>
            <w:hideMark/>
          </w:tcPr>
          <w:p w14:paraId="11595373"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5,74*0,25 </w:t>
            </w:r>
          </w:p>
        </w:tc>
      </w:tr>
      <w:tr w:rsidR="00151ADB" w:rsidRPr="00992B2B" w14:paraId="483C6EED" w14:textId="77777777" w:rsidTr="00366CAE">
        <w:trPr>
          <w:trHeight w:val="450"/>
        </w:trPr>
        <w:tc>
          <w:tcPr>
            <w:tcW w:w="704" w:type="dxa"/>
            <w:tcBorders>
              <w:top w:val="single" w:sz="8" w:space="0" w:color="000000"/>
              <w:left w:val="single" w:sz="8" w:space="0" w:color="000000"/>
              <w:bottom w:val="single" w:sz="8" w:space="0" w:color="000000"/>
              <w:right w:val="single" w:sz="8" w:space="0" w:color="000000"/>
            </w:tcBorders>
            <w:shd w:val="clear" w:color="auto" w:fill="auto"/>
            <w:noWrap/>
            <w:hideMark/>
          </w:tcPr>
          <w:p w14:paraId="667D3A67"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30</w:t>
            </w:r>
          </w:p>
        </w:tc>
        <w:tc>
          <w:tcPr>
            <w:tcW w:w="4111" w:type="dxa"/>
            <w:tcBorders>
              <w:top w:val="single" w:sz="8" w:space="0" w:color="000000"/>
              <w:left w:val="single" w:sz="8" w:space="0" w:color="000000"/>
              <w:bottom w:val="single" w:sz="8" w:space="0" w:color="000000"/>
              <w:right w:val="single" w:sz="8" w:space="0" w:color="000000"/>
            </w:tcBorders>
            <w:shd w:val="clear" w:color="auto" w:fill="auto"/>
            <w:hideMark/>
          </w:tcPr>
          <w:p w14:paraId="6D3666F2"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Кирпич керамический рядовой полнотелый одинарный, размеры 250х120х65 мм, марка М175</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5B183079"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1000 шт</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4A0874CA"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0,57687</w:t>
            </w:r>
          </w:p>
        </w:tc>
        <w:tc>
          <w:tcPr>
            <w:tcW w:w="3118" w:type="dxa"/>
            <w:tcBorders>
              <w:top w:val="single" w:sz="8" w:space="0" w:color="000000"/>
              <w:left w:val="single" w:sz="8" w:space="0" w:color="000000"/>
              <w:bottom w:val="single" w:sz="8" w:space="0" w:color="000000"/>
              <w:right w:val="single" w:sz="8" w:space="0" w:color="000000"/>
            </w:tcBorders>
            <w:shd w:val="clear" w:color="auto" w:fill="auto"/>
            <w:hideMark/>
          </w:tcPr>
          <w:p w14:paraId="41753343"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 </w:t>
            </w:r>
          </w:p>
        </w:tc>
      </w:tr>
      <w:tr w:rsidR="00151ADB" w:rsidRPr="00992B2B" w14:paraId="31C26777" w14:textId="77777777" w:rsidTr="00366CAE">
        <w:trPr>
          <w:trHeight w:val="450"/>
        </w:trPr>
        <w:tc>
          <w:tcPr>
            <w:tcW w:w="704" w:type="dxa"/>
            <w:tcBorders>
              <w:top w:val="single" w:sz="8" w:space="0" w:color="000000"/>
              <w:left w:val="single" w:sz="8" w:space="0" w:color="000000"/>
              <w:bottom w:val="single" w:sz="8" w:space="0" w:color="000000"/>
              <w:right w:val="single" w:sz="8" w:space="0" w:color="000000"/>
            </w:tcBorders>
            <w:shd w:val="clear" w:color="auto" w:fill="auto"/>
            <w:noWrap/>
            <w:hideMark/>
          </w:tcPr>
          <w:p w14:paraId="51784EEA"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31</w:t>
            </w:r>
          </w:p>
        </w:tc>
        <w:tc>
          <w:tcPr>
            <w:tcW w:w="4111" w:type="dxa"/>
            <w:tcBorders>
              <w:top w:val="single" w:sz="8" w:space="0" w:color="000000"/>
              <w:left w:val="single" w:sz="8" w:space="0" w:color="000000"/>
              <w:bottom w:val="single" w:sz="8" w:space="0" w:color="000000"/>
              <w:right w:val="single" w:sz="8" w:space="0" w:color="000000"/>
            </w:tcBorders>
            <w:shd w:val="clear" w:color="auto" w:fill="auto"/>
            <w:hideMark/>
          </w:tcPr>
          <w:p w14:paraId="0F785887"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Отбивка штукатурки с поверхностей: стен и потолков кирпичных</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16E8EDA4"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00F161B5"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4,9053</w:t>
            </w:r>
          </w:p>
        </w:tc>
        <w:tc>
          <w:tcPr>
            <w:tcW w:w="3118" w:type="dxa"/>
            <w:tcBorders>
              <w:top w:val="single" w:sz="8" w:space="0" w:color="000000"/>
              <w:left w:val="single" w:sz="8" w:space="0" w:color="000000"/>
              <w:bottom w:val="single" w:sz="8" w:space="0" w:color="000000"/>
              <w:right w:val="single" w:sz="8" w:space="0" w:color="000000"/>
            </w:tcBorders>
            <w:shd w:val="clear" w:color="auto" w:fill="auto"/>
            <w:hideMark/>
          </w:tcPr>
          <w:p w14:paraId="473E07EA"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(588,47-97,94) / 100 </w:t>
            </w:r>
          </w:p>
        </w:tc>
      </w:tr>
      <w:tr w:rsidR="00151ADB" w:rsidRPr="00992B2B" w14:paraId="1125034E" w14:textId="77777777" w:rsidTr="00366CAE">
        <w:trPr>
          <w:trHeight w:val="675"/>
        </w:trPr>
        <w:tc>
          <w:tcPr>
            <w:tcW w:w="704" w:type="dxa"/>
            <w:tcBorders>
              <w:top w:val="single" w:sz="8" w:space="0" w:color="000000"/>
              <w:left w:val="single" w:sz="8" w:space="0" w:color="000000"/>
              <w:bottom w:val="single" w:sz="8" w:space="0" w:color="000000"/>
              <w:right w:val="single" w:sz="8" w:space="0" w:color="000000"/>
            </w:tcBorders>
            <w:shd w:val="clear" w:color="auto" w:fill="auto"/>
            <w:noWrap/>
            <w:hideMark/>
          </w:tcPr>
          <w:p w14:paraId="0A07FBCD"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32</w:t>
            </w:r>
          </w:p>
        </w:tc>
        <w:tc>
          <w:tcPr>
            <w:tcW w:w="4111" w:type="dxa"/>
            <w:tcBorders>
              <w:top w:val="single" w:sz="8" w:space="0" w:color="000000"/>
              <w:left w:val="single" w:sz="8" w:space="0" w:color="000000"/>
              <w:bottom w:val="single" w:sz="8" w:space="0" w:color="000000"/>
              <w:right w:val="single" w:sz="8" w:space="0" w:color="000000"/>
            </w:tcBorders>
            <w:shd w:val="clear" w:color="auto" w:fill="auto"/>
            <w:hideMark/>
          </w:tcPr>
          <w:p w14:paraId="6F53AA75"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Отбивка рыхлой кирпичной кладки с поверхностей стен кирпичных</w:t>
            </w:r>
            <w:r w:rsidRPr="00992B2B">
              <w:rPr>
                <w:rFonts w:ascii="Tahoma" w:eastAsia="Times New Roman" w:hAnsi="Tahoma" w:cs="Tahoma"/>
                <w:color w:val="000000"/>
                <w:sz w:val="20"/>
                <w:szCs w:val="20"/>
                <w:lang w:eastAsia="ru-RU"/>
              </w:rPr>
              <w:br/>
              <w:t>Прим</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77BF332D"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7D1B3C1B"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0,9569</w:t>
            </w:r>
          </w:p>
        </w:tc>
        <w:tc>
          <w:tcPr>
            <w:tcW w:w="3118" w:type="dxa"/>
            <w:tcBorders>
              <w:top w:val="single" w:sz="8" w:space="0" w:color="000000"/>
              <w:left w:val="single" w:sz="8" w:space="0" w:color="000000"/>
              <w:bottom w:val="single" w:sz="8" w:space="0" w:color="000000"/>
              <w:right w:val="single" w:sz="8" w:space="0" w:color="000000"/>
            </w:tcBorders>
            <w:shd w:val="clear" w:color="auto" w:fill="auto"/>
            <w:hideMark/>
          </w:tcPr>
          <w:p w14:paraId="18DDD444"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95.69 / 100 </w:t>
            </w:r>
          </w:p>
        </w:tc>
      </w:tr>
      <w:tr w:rsidR="00151ADB" w:rsidRPr="00992B2B" w14:paraId="2850CCA7" w14:textId="77777777" w:rsidTr="00366CAE">
        <w:trPr>
          <w:trHeight w:val="450"/>
        </w:trPr>
        <w:tc>
          <w:tcPr>
            <w:tcW w:w="704" w:type="dxa"/>
            <w:tcBorders>
              <w:top w:val="single" w:sz="8" w:space="0" w:color="000000"/>
              <w:left w:val="single" w:sz="4" w:space="0" w:color="auto"/>
              <w:bottom w:val="single" w:sz="4" w:space="0" w:color="auto"/>
              <w:right w:val="single" w:sz="4" w:space="0" w:color="auto"/>
            </w:tcBorders>
            <w:shd w:val="clear" w:color="auto" w:fill="auto"/>
            <w:noWrap/>
            <w:hideMark/>
          </w:tcPr>
          <w:p w14:paraId="53FC8F9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33</w:t>
            </w:r>
          </w:p>
        </w:tc>
        <w:tc>
          <w:tcPr>
            <w:tcW w:w="4111" w:type="dxa"/>
            <w:tcBorders>
              <w:top w:val="single" w:sz="8" w:space="0" w:color="000000"/>
              <w:left w:val="nil"/>
              <w:bottom w:val="single" w:sz="4" w:space="0" w:color="auto"/>
              <w:right w:val="single" w:sz="4" w:space="0" w:color="auto"/>
            </w:tcBorders>
            <w:shd w:val="clear" w:color="auto" w:fill="auto"/>
            <w:hideMark/>
          </w:tcPr>
          <w:p w14:paraId="1B1C8B6A"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Нанесение водно-дисперсионной грунтовки на поверхности: пористые (камень, кирпич, бетон и т.д.)</w:t>
            </w:r>
          </w:p>
        </w:tc>
        <w:tc>
          <w:tcPr>
            <w:tcW w:w="1134" w:type="dxa"/>
            <w:tcBorders>
              <w:top w:val="single" w:sz="8" w:space="0" w:color="000000"/>
              <w:left w:val="nil"/>
              <w:bottom w:val="single" w:sz="4" w:space="0" w:color="auto"/>
              <w:right w:val="single" w:sz="4" w:space="0" w:color="auto"/>
            </w:tcBorders>
            <w:shd w:val="clear" w:color="auto" w:fill="auto"/>
            <w:hideMark/>
          </w:tcPr>
          <w:p w14:paraId="311D1DE7"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single" w:sz="8" w:space="0" w:color="000000"/>
              <w:left w:val="nil"/>
              <w:bottom w:val="single" w:sz="4" w:space="0" w:color="auto"/>
              <w:right w:val="single" w:sz="4" w:space="0" w:color="auto"/>
            </w:tcBorders>
            <w:shd w:val="clear" w:color="auto" w:fill="auto"/>
            <w:hideMark/>
          </w:tcPr>
          <w:p w14:paraId="4510E9D4"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5,7353</w:t>
            </w:r>
          </w:p>
        </w:tc>
        <w:tc>
          <w:tcPr>
            <w:tcW w:w="3118" w:type="dxa"/>
            <w:tcBorders>
              <w:top w:val="single" w:sz="8" w:space="0" w:color="000000"/>
              <w:left w:val="nil"/>
              <w:bottom w:val="single" w:sz="4" w:space="0" w:color="auto"/>
              <w:right w:val="single" w:sz="4" w:space="0" w:color="auto"/>
            </w:tcBorders>
            <w:shd w:val="clear" w:color="auto" w:fill="auto"/>
            <w:hideMark/>
          </w:tcPr>
          <w:p w14:paraId="34E74BB9"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573,53 / 100 </w:t>
            </w:r>
          </w:p>
        </w:tc>
      </w:tr>
      <w:tr w:rsidR="00151ADB" w:rsidRPr="00992B2B" w14:paraId="58C7404C"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3EC7F158"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34</w:t>
            </w:r>
          </w:p>
        </w:tc>
        <w:tc>
          <w:tcPr>
            <w:tcW w:w="4111" w:type="dxa"/>
            <w:tcBorders>
              <w:top w:val="nil"/>
              <w:left w:val="nil"/>
              <w:bottom w:val="single" w:sz="4" w:space="0" w:color="auto"/>
              <w:right w:val="single" w:sz="4" w:space="0" w:color="auto"/>
            </w:tcBorders>
            <w:shd w:val="clear" w:color="auto" w:fill="auto"/>
            <w:hideMark/>
          </w:tcPr>
          <w:p w14:paraId="17828C2C"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Грунтовка укрепляющая, глубокого проникновения, быстросохнущая, паропроницаемая</w:t>
            </w:r>
          </w:p>
        </w:tc>
        <w:tc>
          <w:tcPr>
            <w:tcW w:w="1134" w:type="dxa"/>
            <w:tcBorders>
              <w:top w:val="nil"/>
              <w:left w:val="nil"/>
              <w:bottom w:val="single" w:sz="4" w:space="0" w:color="auto"/>
              <w:right w:val="single" w:sz="4" w:space="0" w:color="auto"/>
            </w:tcBorders>
            <w:shd w:val="clear" w:color="auto" w:fill="auto"/>
            <w:hideMark/>
          </w:tcPr>
          <w:p w14:paraId="0648273D"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19160BEE"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79,14714</w:t>
            </w:r>
          </w:p>
        </w:tc>
        <w:tc>
          <w:tcPr>
            <w:tcW w:w="3118" w:type="dxa"/>
            <w:tcBorders>
              <w:top w:val="nil"/>
              <w:left w:val="nil"/>
              <w:bottom w:val="single" w:sz="4" w:space="0" w:color="auto"/>
              <w:right w:val="single" w:sz="4" w:space="0" w:color="auto"/>
            </w:tcBorders>
            <w:shd w:val="clear" w:color="auto" w:fill="auto"/>
            <w:hideMark/>
          </w:tcPr>
          <w:p w14:paraId="7DD468D9"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 </w:t>
            </w:r>
          </w:p>
        </w:tc>
      </w:tr>
      <w:tr w:rsidR="00151ADB" w:rsidRPr="00992B2B" w14:paraId="04324685" w14:textId="77777777" w:rsidTr="00B60F3F">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6EFA7A00"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35</w:t>
            </w:r>
          </w:p>
        </w:tc>
        <w:tc>
          <w:tcPr>
            <w:tcW w:w="4111" w:type="dxa"/>
            <w:tcBorders>
              <w:top w:val="nil"/>
              <w:left w:val="nil"/>
              <w:bottom w:val="single" w:sz="4" w:space="0" w:color="auto"/>
              <w:right w:val="single" w:sz="4" w:space="0" w:color="auto"/>
            </w:tcBorders>
            <w:shd w:val="clear" w:color="auto" w:fill="auto"/>
            <w:hideMark/>
          </w:tcPr>
          <w:p w14:paraId="1A273C67"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Устройство основания под штукатурку из металлической сетки: по кирпичным и бетонным поверхностям</w:t>
            </w:r>
          </w:p>
        </w:tc>
        <w:tc>
          <w:tcPr>
            <w:tcW w:w="1134" w:type="dxa"/>
            <w:tcBorders>
              <w:top w:val="nil"/>
              <w:left w:val="nil"/>
              <w:bottom w:val="single" w:sz="4" w:space="0" w:color="auto"/>
              <w:right w:val="single" w:sz="4" w:space="0" w:color="auto"/>
            </w:tcBorders>
            <w:shd w:val="clear" w:color="auto" w:fill="auto"/>
            <w:hideMark/>
          </w:tcPr>
          <w:p w14:paraId="6E44EC32"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65261D84"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0,9569</w:t>
            </w:r>
          </w:p>
        </w:tc>
        <w:tc>
          <w:tcPr>
            <w:tcW w:w="3118" w:type="dxa"/>
            <w:tcBorders>
              <w:top w:val="nil"/>
              <w:left w:val="nil"/>
              <w:bottom w:val="single" w:sz="4" w:space="0" w:color="auto"/>
              <w:right w:val="single" w:sz="4" w:space="0" w:color="auto"/>
            </w:tcBorders>
            <w:shd w:val="clear" w:color="auto" w:fill="auto"/>
            <w:hideMark/>
          </w:tcPr>
          <w:p w14:paraId="02474BC4"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95,69 / 100 </w:t>
            </w:r>
          </w:p>
        </w:tc>
      </w:tr>
      <w:tr w:rsidR="00151ADB" w:rsidRPr="00992B2B" w14:paraId="734DDF71"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7C80528"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36</w:t>
            </w:r>
          </w:p>
        </w:tc>
        <w:tc>
          <w:tcPr>
            <w:tcW w:w="4111" w:type="dxa"/>
            <w:tcBorders>
              <w:top w:val="nil"/>
              <w:left w:val="nil"/>
              <w:bottom w:val="single" w:sz="4" w:space="0" w:color="auto"/>
              <w:right w:val="single" w:sz="4" w:space="0" w:color="auto"/>
            </w:tcBorders>
            <w:shd w:val="clear" w:color="auto" w:fill="auto"/>
            <w:hideMark/>
          </w:tcPr>
          <w:p w14:paraId="6F7A99C6"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Улучшенная штукатурка фасадов цементно-известковым раствором по камню: стен (60 мм)</w:t>
            </w:r>
          </w:p>
        </w:tc>
        <w:tc>
          <w:tcPr>
            <w:tcW w:w="1134" w:type="dxa"/>
            <w:tcBorders>
              <w:top w:val="nil"/>
              <w:left w:val="nil"/>
              <w:bottom w:val="single" w:sz="4" w:space="0" w:color="auto"/>
              <w:right w:val="single" w:sz="4" w:space="0" w:color="auto"/>
            </w:tcBorders>
            <w:shd w:val="clear" w:color="auto" w:fill="auto"/>
            <w:hideMark/>
          </w:tcPr>
          <w:p w14:paraId="4D6A321C"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7E113110"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0,9569</w:t>
            </w:r>
          </w:p>
        </w:tc>
        <w:tc>
          <w:tcPr>
            <w:tcW w:w="3118" w:type="dxa"/>
            <w:tcBorders>
              <w:top w:val="nil"/>
              <w:left w:val="nil"/>
              <w:bottom w:val="single" w:sz="4" w:space="0" w:color="auto"/>
              <w:right w:val="single" w:sz="4" w:space="0" w:color="auto"/>
            </w:tcBorders>
            <w:shd w:val="clear" w:color="auto" w:fill="auto"/>
            <w:hideMark/>
          </w:tcPr>
          <w:p w14:paraId="74942B4B"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95,69 / 100 </w:t>
            </w:r>
          </w:p>
        </w:tc>
      </w:tr>
      <w:tr w:rsidR="00151ADB" w:rsidRPr="00992B2B" w14:paraId="6791FFCC"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0D81F45B"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37</w:t>
            </w:r>
          </w:p>
        </w:tc>
        <w:tc>
          <w:tcPr>
            <w:tcW w:w="4111" w:type="dxa"/>
            <w:tcBorders>
              <w:top w:val="nil"/>
              <w:left w:val="nil"/>
              <w:bottom w:val="single" w:sz="4" w:space="0" w:color="auto"/>
              <w:right w:val="single" w:sz="4" w:space="0" w:color="auto"/>
            </w:tcBorders>
            <w:shd w:val="clear" w:color="auto" w:fill="auto"/>
            <w:hideMark/>
          </w:tcPr>
          <w:p w14:paraId="4D87F5BD"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Улучшенная штукатурка фасадов цементно-известковым раствором по камню: стен</w:t>
            </w:r>
          </w:p>
        </w:tc>
        <w:tc>
          <w:tcPr>
            <w:tcW w:w="1134" w:type="dxa"/>
            <w:tcBorders>
              <w:top w:val="nil"/>
              <w:left w:val="nil"/>
              <w:bottom w:val="single" w:sz="4" w:space="0" w:color="auto"/>
              <w:right w:val="single" w:sz="4" w:space="0" w:color="auto"/>
            </w:tcBorders>
            <w:shd w:val="clear" w:color="auto" w:fill="auto"/>
            <w:hideMark/>
          </w:tcPr>
          <w:p w14:paraId="73EB33B7"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212BEE71"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2,8702</w:t>
            </w:r>
          </w:p>
        </w:tc>
        <w:tc>
          <w:tcPr>
            <w:tcW w:w="3118" w:type="dxa"/>
            <w:tcBorders>
              <w:top w:val="nil"/>
              <w:left w:val="nil"/>
              <w:bottom w:val="single" w:sz="4" w:space="0" w:color="auto"/>
              <w:right w:val="single" w:sz="4" w:space="0" w:color="auto"/>
            </w:tcBorders>
            <w:shd w:val="clear" w:color="auto" w:fill="auto"/>
            <w:hideMark/>
          </w:tcPr>
          <w:p w14:paraId="2D671B60"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(588,47-95,69-23,32-64,84-117,60) / 100 </w:t>
            </w:r>
          </w:p>
        </w:tc>
      </w:tr>
      <w:tr w:rsidR="00151ADB" w:rsidRPr="00992B2B" w14:paraId="6ACA848E" w14:textId="77777777" w:rsidTr="00B60F3F">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670F31B7"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38</w:t>
            </w:r>
          </w:p>
        </w:tc>
        <w:tc>
          <w:tcPr>
            <w:tcW w:w="4111" w:type="dxa"/>
            <w:tcBorders>
              <w:top w:val="nil"/>
              <w:left w:val="nil"/>
              <w:bottom w:val="single" w:sz="4" w:space="0" w:color="auto"/>
              <w:right w:val="single" w:sz="4" w:space="0" w:color="auto"/>
            </w:tcBorders>
            <w:shd w:val="clear" w:color="auto" w:fill="auto"/>
            <w:hideMark/>
          </w:tcPr>
          <w:p w14:paraId="4CF315F1"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Высококачественная штукатурка фасадов цементно-известковым раствором по камню откосов при ширине: до 200 мм плоских</w:t>
            </w:r>
          </w:p>
        </w:tc>
        <w:tc>
          <w:tcPr>
            <w:tcW w:w="1134" w:type="dxa"/>
            <w:tcBorders>
              <w:top w:val="nil"/>
              <w:left w:val="nil"/>
              <w:bottom w:val="single" w:sz="4" w:space="0" w:color="auto"/>
              <w:right w:val="single" w:sz="4" w:space="0" w:color="auto"/>
            </w:tcBorders>
            <w:shd w:val="clear" w:color="auto" w:fill="auto"/>
            <w:hideMark/>
          </w:tcPr>
          <w:p w14:paraId="249D9DF0"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4DC0BC6E"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0,2363</w:t>
            </w:r>
          </w:p>
        </w:tc>
        <w:tc>
          <w:tcPr>
            <w:tcW w:w="3118" w:type="dxa"/>
            <w:tcBorders>
              <w:top w:val="nil"/>
              <w:left w:val="nil"/>
              <w:bottom w:val="single" w:sz="4" w:space="0" w:color="auto"/>
              <w:right w:val="single" w:sz="4" w:space="0" w:color="auto"/>
            </w:tcBorders>
            <w:shd w:val="clear" w:color="auto" w:fill="auto"/>
            <w:hideMark/>
          </w:tcPr>
          <w:p w14:paraId="7609A34C"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23,63 / 100 </w:t>
            </w:r>
          </w:p>
        </w:tc>
      </w:tr>
      <w:tr w:rsidR="00151ADB" w:rsidRPr="00992B2B" w14:paraId="351BE612" w14:textId="77777777" w:rsidTr="00B60F3F">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764C35CA"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39</w:t>
            </w:r>
          </w:p>
        </w:tc>
        <w:tc>
          <w:tcPr>
            <w:tcW w:w="4111" w:type="dxa"/>
            <w:tcBorders>
              <w:top w:val="nil"/>
              <w:left w:val="nil"/>
              <w:bottom w:val="single" w:sz="4" w:space="0" w:color="auto"/>
              <w:right w:val="single" w:sz="4" w:space="0" w:color="auto"/>
            </w:tcBorders>
            <w:shd w:val="clear" w:color="auto" w:fill="auto"/>
            <w:hideMark/>
          </w:tcPr>
          <w:p w14:paraId="64B89079"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Улучшенная штукатурка фасадов цементно-известковым раствором по камню: полуколонн прямоугольных</w:t>
            </w:r>
            <w:r w:rsidRPr="00992B2B">
              <w:rPr>
                <w:rFonts w:ascii="Tahoma" w:eastAsia="Times New Roman" w:hAnsi="Tahoma" w:cs="Tahoma"/>
                <w:color w:val="000000"/>
                <w:sz w:val="20"/>
                <w:szCs w:val="20"/>
                <w:lang w:eastAsia="ru-RU"/>
              </w:rPr>
              <w:br/>
              <w:t>прим</w:t>
            </w:r>
          </w:p>
        </w:tc>
        <w:tc>
          <w:tcPr>
            <w:tcW w:w="1134" w:type="dxa"/>
            <w:tcBorders>
              <w:top w:val="nil"/>
              <w:left w:val="nil"/>
              <w:bottom w:val="single" w:sz="4" w:space="0" w:color="auto"/>
              <w:right w:val="single" w:sz="4" w:space="0" w:color="auto"/>
            </w:tcBorders>
            <w:shd w:val="clear" w:color="auto" w:fill="auto"/>
            <w:hideMark/>
          </w:tcPr>
          <w:p w14:paraId="178B692C"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5A4E7016"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1,176</w:t>
            </w:r>
          </w:p>
        </w:tc>
        <w:tc>
          <w:tcPr>
            <w:tcW w:w="3118" w:type="dxa"/>
            <w:tcBorders>
              <w:top w:val="nil"/>
              <w:left w:val="nil"/>
              <w:bottom w:val="single" w:sz="4" w:space="0" w:color="auto"/>
              <w:right w:val="single" w:sz="4" w:space="0" w:color="auto"/>
            </w:tcBorders>
            <w:shd w:val="clear" w:color="auto" w:fill="auto"/>
            <w:hideMark/>
          </w:tcPr>
          <w:p w14:paraId="0E2ED130"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117,60 / 100 </w:t>
            </w:r>
          </w:p>
        </w:tc>
      </w:tr>
      <w:tr w:rsidR="00151ADB" w:rsidRPr="00992B2B" w14:paraId="517891A5" w14:textId="77777777" w:rsidTr="00B60F3F">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0A560CE5"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40</w:t>
            </w:r>
          </w:p>
        </w:tc>
        <w:tc>
          <w:tcPr>
            <w:tcW w:w="4111" w:type="dxa"/>
            <w:tcBorders>
              <w:top w:val="nil"/>
              <w:left w:val="nil"/>
              <w:bottom w:val="single" w:sz="4" w:space="0" w:color="auto"/>
              <w:right w:val="single" w:sz="4" w:space="0" w:color="auto"/>
            </w:tcBorders>
            <w:shd w:val="clear" w:color="auto" w:fill="auto"/>
            <w:hideMark/>
          </w:tcPr>
          <w:p w14:paraId="22396431"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Улучшенная штукатурка фасадов цементно-известковым раствором по камню: карнизов, тяг и наличников прямолинейных</w:t>
            </w:r>
          </w:p>
        </w:tc>
        <w:tc>
          <w:tcPr>
            <w:tcW w:w="1134" w:type="dxa"/>
            <w:tcBorders>
              <w:top w:val="nil"/>
              <w:left w:val="nil"/>
              <w:bottom w:val="single" w:sz="4" w:space="0" w:color="auto"/>
              <w:right w:val="single" w:sz="4" w:space="0" w:color="auto"/>
            </w:tcBorders>
            <w:shd w:val="clear" w:color="auto" w:fill="auto"/>
            <w:hideMark/>
          </w:tcPr>
          <w:p w14:paraId="0EC56BB8"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46C222FF"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0,6468</w:t>
            </w:r>
          </w:p>
        </w:tc>
        <w:tc>
          <w:tcPr>
            <w:tcW w:w="3118" w:type="dxa"/>
            <w:tcBorders>
              <w:top w:val="nil"/>
              <w:left w:val="nil"/>
              <w:bottom w:val="single" w:sz="4" w:space="0" w:color="auto"/>
              <w:right w:val="single" w:sz="4" w:space="0" w:color="auto"/>
            </w:tcBorders>
            <w:shd w:val="clear" w:color="auto" w:fill="auto"/>
            <w:hideMark/>
          </w:tcPr>
          <w:p w14:paraId="20C57079"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64,68 / 100 </w:t>
            </w:r>
          </w:p>
        </w:tc>
      </w:tr>
      <w:tr w:rsidR="00151ADB" w:rsidRPr="00992B2B" w14:paraId="31E39943"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9784FEB"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41</w:t>
            </w:r>
          </w:p>
        </w:tc>
        <w:tc>
          <w:tcPr>
            <w:tcW w:w="4111" w:type="dxa"/>
            <w:tcBorders>
              <w:top w:val="nil"/>
              <w:left w:val="nil"/>
              <w:bottom w:val="single" w:sz="4" w:space="0" w:color="auto"/>
              <w:right w:val="single" w:sz="4" w:space="0" w:color="auto"/>
            </w:tcBorders>
            <w:shd w:val="clear" w:color="auto" w:fill="auto"/>
            <w:hideMark/>
          </w:tcPr>
          <w:p w14:paraId="379EB035"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Окраска фасадов акриловыми составами в два тона: с лесов вручную с подготовкой поверхности</w:t>
            </w:r>
          </w:p>
        </w:tc>
        <w:tc>
          <w:tcPr>
            <w:tcW w:w="1134" w:type="dxa"/>
            <w:tcBorders>
              <w:top w:val="nil"/>
              <w:left w:val="nil"/>
              <w:bottom w:val="single" w:sz="4" w:space="0" w:color="auto"/>
              <w:right w:val="single" w:sz="4" w:space="0" w:color="auto"/>
            </w:tcBorders>
            <w:shd w:val="clear" w:color="auto" w:fill="auto"/>
            <w:hideMark/>
          </w:tcPr>
          <w:p w14:paraId="5DDA9FD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27320878"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5,8847</w:t>
            </w:r>
          </w:p>
        </w:tc>
        <w:tc>
          <w:tcPr>
            <w:tcW w:w="3118" w:type="dxa"/>
            <w:tcBorders>
              <w:top w:val="nil"/>
              <w:left w:val="nil"/>
              <w:bottom w:val="single" w:sz="4" w:space="0" w:color="auto"/>
              <w:right w:val="single" w:sz="4" w:space="0" w:color="auto"/>
            </w:tcBorders>
            <w:shd w:val="clear" w:color="auto" w:fill="auto"/>
            <w:hideMark/>
          </w:tcPr>
          <w:p w14:paraId="457B9A84"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588,47 / 100 </w:t>
            </w:r>
          </w:p>
        </w:tc>
      </w:tr>
      <w:tr w:rsidR="00151ADB" w:rsidRPr="00992B2B" w14:paraId="18833259"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037B7AFB"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42</w:t>
            </w:r>
          </w:p>
        </w:tc>
        <w:tc>
          <w:tcPr>
            <w:tcW w:w="4111" w:type="dxa"/>
            <w:tcBorders>
              <w:top w:val="nil"/>
              <w:left w:val="nil"/>
              <w:bottom w:val="single" w:sz="4" w:space="0" w:color="auto"/>
              <w:right w:val="single" w:sz="4" w:space="0" w:color="auto"/>
            </w:tcBorders>
            <w:shd w:val="clear" w:color="auto" w:fill="auto"/>
            <w:hideMark/>
          </w:tcPr>
          <w:p w14:paraId="3329A848"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Грунтовка укрепляющая, глубокого проникновения, быстросохнущая, паропроницаемая</w:t>
            </w:r>
          </w:p>
        </w:tc>
        <w:tc>
          <w:tcPr>
            <w:tcW w:w="1134" w:type="dxa"/>
            <w:tcBorders>
              <w:top w:val="nil"/>
              <w:left w:val="nil"/>
              <w:bottom w:val="single" w:sz="4" w:space="0" w:color="auto"/>
              <w:right w:val="single" w:sz="4" w:space="0" w:color="auto"/>
            </w:tcBorders>
            <w:shd w:val="clear" w:color="auto" w:fill="auto"/>
            <w:hideMark/>
          </w:tcPr>
          <w:p w14:paraId="6029955E"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36540E5E"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205,9645</w:t>
            </w:r>
          </w:p>
        </w:tc>
        <w:tc>
          <w:tcPr>
            <w:tcW w:w="3118" w:type="dxa"/>
            <w:tcBorders>
              <w:top w:val="nil"/>
              <w:left w:val="nil"/>
              <w:bottom w:val="single" w:sz="4" w:space="0" w:color="auto"/>
              <w:right w:val="single" w:sz="4" w:space="0" w:color="auto"/>
            </w:tcBorders>
            <w:shd w:val="clear" w:color="auto" w:fill="auto"/>
            <w:hideMark/>
          </w:tcPr>
          <w:p w14:paraId="51B7F01C"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588,47*0,35 </w:t>
            </w:r>
          </w:p>
        </w:tc>
      </w:tr>
      <w:tr w:rsidR="00151ADB" w:rsidRPr="00992B2B" w14:paraId="3D80809D"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7C2F417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43</w:t>
            </w:r>
          </w:p>
        </w:tc>
        <w:tc>
          <w:tcPr>
            <w:tcW w:w="4111" w:type="dxa"/>
            <w:tcBorders>
              <w:top w:val="nil"/>
              <w:left w:val="nil"/>
              <w:bottom w:val="single" w:sz="4" w:space="0" w:color="auto"/>
              <w:right w:val="single" w:sz="4" w:space="0" w:color="auto"/>
            </w:tcBorders>
            <w:shd w:val="clear" w:color="auto" w:fill="auto"/>
            <w:hideMark/>
          </w:tcPr>
          <w:p w14:paraId="3BEE8656"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Смеси сухие цементно-песчаные штукатурные, класс B7,5 (М100)</w:t>
            </w:r>
          </w:p>
        </w:tc>
        <w:tc>
          <w:tcPr>
            <w:tcW w:w="1134" w:type="dxa"/>
            <w:tcBorders>
              <w:top w:val="nil"/>
              <w:left w:val="nil"/>
              <w:bottom w:val="single" w:sz="4" w:space="0" w:color="auto"/>
              <w:right w:val="single" w:sz="4" w:space="0" w:color="auto"/>
            </w:tcBorders>
            <w:shd w:val="clear" w:color="auto" w:fill="auto"/>
            <w:hideMark/>
          </w:tcPr>
          <w:p w14:paraId="48A45580"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т</w:t>
            </w:r>
          </w:p>
        </w:tc>
        <w:tc>
          <w:tcPr>
            <w:tcW w:w="1134" w:type="dxa"/>
            <w:tcBorders>
              <w:top w:val="nil"/>
              <w:left w:val="nil"/>
              <w:bottom w:val="single" w:sz="4" w:space="0" w:color="auto"/>
              <w:right w:val="single" w:sz="4" w:space="0" w:color="auto"/>
            </w:tcBorders>
            <w:shd w:val="clear" w:color="auto" w:fill="auto"/>
            <w:hideMark/>
          </w:tcPr>
          <w:p w14:paraId="6370FB8B"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0,311889</w:t>
            </w:r>
          </w:p>
        </w:tc>
        <w:tc>
          <w:tcPr>
            <w:tcW w:w="3118" w:type="dxa"/>
            <w:tcBorders>
              <w:top w:val="nil"/>
              <w:left w:val="nil"/>
              <w:bottom w:val="single" w:sz="4" w:space="0" w:color="auto"/>
              <w:right w:val="single" w:sz="4" w:space="0" w:color="auto"/>
            </w:tcBorders>
            <w:shd w:val="clear" w:color="auto" w:fill="auto"/>
            <w:hideMark/>
          </w:tcPr>
          <w:p w14:paraId="006F00DB"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 </w:t>
            </w:r>
          </w:p>
        </w:tc>
      </w:tr>
      <w:tr w:rsidR="00151ADB" w:rsidRPr="00992B2B" w14:paraId="7B7CC477" w14:textId="77777777" w:rsidTr="00B60F3F">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05D2E394"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44</w:t>
            </w:r>
          </w:p>
        </w:tc>
        <w:tc>
          <w:tcPr>
            <w:tcW w:w="4111" w:type="dxa"/>
            <w:tcBorders>
              <w:top w:val="nil"/>
              <w:left w:val="nil"/>
              <w:bottom w:val="single" w:sz="4" w:space="0" w:color="auto"/>
              <w:right w:val="single" w:sz="4" w:space="0" w:color="auto"/>
            </w:tcBorders>
            <w:shd w:val="clear" w:color="auto" w:fill="auto"/>
            <w:hideMark/>
          </w:tcPr>
          <w:p w14:paraId="067149DC"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Грунтовка акриловая ВД-АК-02</w:t>
            </w:r>
          </w:p>
        </w:tc>
        <w:tc>
          <w:tcPr>
            <w:tcW w:w="1134" w:type="dxa"/>
            <w:tcBorders>
              <w:top w:val="nil"/>
              <w:left w:val="nil"/>
              <w:bottom w:val="single" w:sz="4" w:space="0" w:color="auto"/>
              <w:right w:val="single" w:sz="4" w:space="0" w:color="auto"/>
            </w:tcBorders>
            <w:shd w:val="clear" w:color="auto" w:fill="auto"/>
            <w:hideMark/>
          </w:tcPr>
          <w:p w14:paraId="432B2D07"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6A6B308B"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88,2705</w:t>
            </w:r>
          </w:p>
        </w:tc>
        <w:tc>
          <w:tcPr>
            <w:tcW w:w="3118" w:type="dxa"/>
            <w:tcBorders>
              <w:top w:val="nil"/>
              <w:left w:val="nil"/>
              <w:bottom w:val="single" w:sz="4" w:space="0" w:color="auto"/>
              <w:right w:val="single" w:sz="4" w:space="0" w:color="auto"/>
            </w:tcBorders>
            <w:shd w:val="clear" w:color="auto" w:fill="auto"/>
            <w:hideMark/>
          </w:tcPr>
          <w:p w14:paraId="2D323DE2"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588,47*0,15 </w:t>
            </w:r>
          </w:p>
        </w:tc>
      </w:tr>
      <w:tr w:rsidR="00151ADB" w:rsidRPr="00992B2B" w14:paraId="78BE9406" w14:textId="77777777" w:rsidTr="00B60F3F">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C8A005D"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45</w:t>
            </w:r>
          </w:p>
        </w:tc>
        <w:tc>
          <w:tcPr>
            <w:tcW w:w="4111" w:type="dxa"/>
            <w:tcBorders>
              <w:top w:val="nil"/>
              <w:left w:val="nil"/>
              <w:bottom w:val="single" w:sz="4" w:space="0" w:color="auto"/>
              <w:right w:val="single" w:sz="4" w:space="0" w:color="auto"/>
            </w:tcBorders>
            <w:shd w:val="clear" w:color="auto" w:fill="auto"/>
            <w:hideMark/>
          </w:tcPr>
          <w:p w14:paraId="553CE8CB"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Краска водно-дисперсионная акрилатная ВД-АК-111</w:t>
            </w:r>
          </w:p>
        </w:tc>
        <w:tc>
          <w:tcPr>
            <w:tcW w:w="1134" w:type="dxa"/>
            <w:tcBorders>
              <w:top w:val="nil"/>
              <w:left w:val="nil"/>
              <w:bottom w:val="single" w:sz="4" w:space="0" w:color="auto"/>
              <w:right w:val="single" w:sz="4" w:space="0" w:color="auto"/>
            </w:tcBorders>
            <w:shd w:val="clear" w:color="auto" w:fill="auto"/>
            <w:hideMark/>
          </w:tcPr>
          <w:p w14:paraId="1CBB9B13"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т</w:t>
            </w:r>
          </w:p>
        </w:tc>
        <w:tc>
          <w:tcPr>
            <w:tcW w:w="1134" w:type="dxa"/>
            <w:tcBorders>
              <w:top w:val="nil"/>
              <w:left w:val="nil"/>
              <w:bottom w:val="single" w:sz="4" w:space="0" w:color="auto"/>
              <w:right w:val="single" w:sz="4" w:space="0" w:color="auto"/>
            </w:tcBorders>
            <w:shd w:val="clear" w:color="auto" w:fill="auto"/>
            <w:hideMark/>
          </w:tcPr>
          <w:p w14:paraId="6438EDE2"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0,2706962</w:t>
            </w:r>
          </w:p>
        </w:tc>
        <w:tc>
          <w:tcPr>
            <w:tcW w:w="3118" w:type="dxa"/>
            <w:tcBorders>
              <w:top w:val="nil"/>
              <w:left w:val="nil"/>
              <w:bottom w:val="single" w:sz="4" w:space="0" w:color="auto"/>
              <w:right w:val="single" w:sz="4" w:space="0" w:color="auto"/>
            </w:tcBorders>
            <w:shd w:val="clear" w:color="auto" w:fill="auto"/>
            <w:hideMark/>
          </w:tcPr>
          <w:p w14:paraId="770AE9F7"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 </w:t>
            </w:r>
          </w:p>
        </w:tc>
      </w:tr>
      <w:tr w:rsidR="00992B2B" w:rsidRPr="00992B2B" w14:paraId="6CD33C1B" w14:textId="77777777" w:rsidTr="00B60F3F">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241AE94" w14:textId="0D458518" w:rsidR="00992B2B" w:rsidRPr="00992B2B" w:rsidRDefault="00992B2B" w:rsidP="00992B2B">
            <w:pPr>
              <w:spacing w:after="0" w:line="240" w:lineRule="auto"/>
              <w:rPr>
                <w:rFonts w:ascii="Tahoma" w:eastAsia="Times New Roman" w:hAnsi="Tahoma" w:cs="Tahoma"/>
                <w:b/>
                <w:bCs/>
                <w:color w:val="000000"/>
                <w:sz w:val="20"/>
                <w:szCs w:val="20"/>
                <w:lang w:eastAsia="ru-RU"/>
              </w:rPr>
            </w:pPr>
            <w:r w:rsidRPr="00992B2B">
              <w:rPr>
                <w:rFonts w:ascii="Tahoma" w:eastAsia="Times New Roman" w:hAnsi="Tahoma" w:cs="Tahoma"/>
                <w:b/>
                <w:bCs/>
                <w:color w:val="000000"/>
                <w:sz w:val="20"/>
                <w:szCs w:val="20"/>
                <w:lang w:eastAsia="ru-RU"/>
              </w:rPr>
              <w:t>Раздел 4. Си</w:t>
            </w:r>
            <w:r w:rsidRPr="00151ADB">
              <w:rPr>
                <w:rFonts w:ascii="Tahoma" w:eastAsia="Times New Roman" w:hAnsi="Tahoma" w:cs="Tahoma"/>
                <w:b/>
                <w:bCs/>
                <w:color w:val="000000"/>
                <w:sz w:val="20"/>
                <w:szCs w:val="20"/>
                <w:lang w:eastAsia="ru-RU"/>
              </w:rPr>
              <w:t>с</w:t>
            </w:r>
            <w:r w:rsidRPr="00992B2B">
              <w:rPr>
                <w:rFonts w:ascii="Tahoma" w:eastAsia="Times New Roman" w:hAnsi="Tahoma" w:cs="Tahoma"/>
                <w:b/>
                <w:bCs/>
                <w:color w:val="000000"/>
                <w:sz w:val="20"/>
                <w:szCs w:val="20"/>
                <w:lang w:eastAsia="ru-RU"/>
              </w:rPr>
              <w:t>тема водоотведения (перенавеска)</w:t>
            </w:r>
          </w:p>
        </w:tc>
      </w:tr>
      <w:tr w:rsidR="00151ADB" w:rsidRPr="00992B2B" w14:paraId="66F7F83B" w14:textId="77777777" w:rsidTr="00B60F3F">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7EB5B790"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46</w:t>
            </w:r>
          </w:p>
        </w:tc>
        <w:tc>
          <w:tcPr>
            <w:tcW w:w="4111" w:type="dxa"/>
            <w:tcBorders>
              <w:top w:val="nil"/>
              <w:left w:val="nil"/>
              <w:bottom w:val="single" w:sz="4" w:space="0" w:color="auto"/>
              <w:right w:val="single" w:sz="4" w:space="0" w:color="auto"/>
            </w:tcBorders>
            <w:shd w:val="clear" w:color="auto" w:fill="auto"/>
            <w:hideMark/>
          </w:tcPr>
          <w:p w14:paraId="1C5014EA"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Разборка мелких покрытий и обделок из листовой стали: поясков, сандриков, желобов, отливов, свесов и т.п. ( с сохранением материалов)</w:t>
            </w:r>
          </w:p>
        </w:tc>
        <w:tc>
          <w:tcPr>
            <w:tcW w:w="1134" w:type="dxa"/>
            <w:tcBorders>
              <w:top w:val="nil"/>
              <w:left w:val="nil"/>
              <w:bottom w:val="single" w:sz="4" w:space="0" w:color="auto"/>
              <w:right w:val="single" w:sz="4" w:space="0" w:color="auto"/>
            </w:tcBorders>
            <w:shd w:val="clear" w:color="auto" w:fill="auto"/>
            <w:hideMark/>
          </w:tcPr>
          <w:p w14:paraId="473F0363"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5771D783"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0,7902</w:t>
            </w:r>
          </w:p>
        </w:tc>
        <w:tc>
          <w:tcPr>
            <w:tcW w:w="3118" w:type="dxa"/>
            <w:tcBorders>
              <w:top w:val="nil"/>
              <w:left w:val="nil"/>
              <w:bottom w:val="single" w:sz="4" w:space="0" w:color="auto"/>
              <w:right w:val="single" w:sz="4" w:space="0" w:color="auto"/>
            </w:tcBorders>
            <w:shd w:val="clear" w:color="auto" w:fill="auto"/>
            <w:hideMark/>
          </w:tcPr>
          <w:p w14:paraId="4565A1AB"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79,02 / 100 </w:t>
            </w:r>
          </w:p>
        </w:tc>
      </w:tr>
      <w:tr w:rsidR="00151ADB" w:rsidRPr="00992B2B" w14:paraId="34E0C8E5" w14:textId="77777777" w:rsidTr="00B60F3F">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51FAEAD7"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47</w:t>
            </w:r>
          </w:p>
        </w:tc>
        <w:tc>
          <w:tcPr>
            <w:tcW w:w="4111" w:type="dxa"/>
            <w:tcBorders>
              <w:top w:val="nil"/>
              <w:left w:val="nil"/>
              <w:bottom w:val="single" w:sz="4" w:space="0" w:color="auto"/>
              <w:right w:val="single" w:sz="4" w:space="0" w:color="auto"/>
            </w:tcBorders>
            <w:shd w:val="clear" w:color="auto" w:fill="auto"/>
            <w:hideMark/>
          </w:tcPr>
          <w:p w14:paraId="22101A2A"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Устройство желобов: подвесных</w:t>
            </w:r>
          </w:p>
        </w:tc>
        <w:tc>
          <w:tcPr>
            <w:tcW w:w="1134" w:type="dxa"/>
            <w:tcBorders>
              <w:top w:val="nil"/>
              <w:left w:val="nil"/>
              <w:bottom w:val="single" w:sz="4" w:space="0" w:color="auto"/>
              <w:right w:val="single" w:sz="4" w:space="0" w:color="auto"/>
            </w:tcBorders>
            <w:shd w:val="clear" w:color="auto" w:fill="auto"/>
            <w:hideMark/>
          </w:tcPr>
          <w:p w14:paraId="5EC891DA"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4F9034CE"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0,7902</w:t>
            </w:r>
          </w:p>
        </w:tc>
        <w:tc>
          <w:tcPr>
            <w:tcW w:w="3118" w:type="dxa"/>
            <w:tcBorders>
              <w:top w:val="nil"/>
              <w:left w:val="nil"/>
              <w:bottom w:val="single" w:sz="4" w:space="0" w:color="auto"/>
              <w:right w:val="single" w:sz="4" w:space="0" w:color="auto"/>
            </w:tcBorders>
            <w:shd w:val="clear" w:color="auto" w:fill="auto"/>
            <w:hideMark/>
          </w:tcPr>
          <w:p w14:paraId="6A46B027"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79,02 / 100 </w:t>
            </w:r>
          </w:p>
        </w:tc>
      </w:tr>
      <w:tr w:rsidR="00151ADB" w:rsidRPr="00992B2B" w14:paraId="23800A9B" w14:textId="77777777" w:rsidTr="00B60F3F">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E87D548"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48</w:t>
            </w:r>
          </w:p>
        </w:tc>
        <w:tc>
          <w:tcPr>
            <w:tcW w:w="4111" w:type="dxa"/>
            <w:tcBorders>
              <w:top w:val="nil"/>
              <w:left w:val="nil"/>
              <w:bottom w:val="single" w:sz="4" w:space="0" w:color="auto"/>
              <w:right w:val="single" w:sz="4" w:space="0" w:color="auto"/>
            </w:tcBorders>
            <w:shd w:val="clear" w:color="auto" w:fill="auto"/>
            <w:hideMark/>
          </w:tcPr>
          <w:p w14:paraId="2C0DE7B3"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Перенавеска водосточных труб: с земли, лестниц или подмостей</w:t>
            </w:r>
          </w:p>
        </w:tc>
        <w:tc>
          <w:tcPr>
            <w:tcW w:w="1134" w:type="dxa"/>
            <w:tcBorders>
              <w:top w:val="nil"/>
              <w:left w:val="nil"/>
              <w:bottom w:val="single" w:sz="4" w:space="0" w:color="auto"/>
              <w:right w:val="single" w:sz="4" w:space="0" w:color="auto"/>
            </w:tcBorders>
            <w:shd w:val="clear" w:color="auto" w:fill="auto"/>
            <w:hideMark/>
          </w:tcPr>
          <w:p w14:paraId="2C7E8EE0"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0E3C00D8"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0,475</w:t>
            </w:r>
          </w:p>
        </w:tc>
        <w:tc>
          <w:tcPr>
            <w:tcW w:w="3118" w:type="dxa"/>
            <w:tcBorders>
              <w:top w:val="nil"/>
              <w:left w:val="nil"/>
              <w:bottom w:val="single" w:sz="4" w:space="0" w:color="auto"/>
              <w:right w:val="single" w:sz="4" w:space="0" w:color="auto"/>
            </w:tcBorders>
            <w:shd w:val="clear" w:color="auto" w:fill="auto"/>
            <w:hideMark/>
          </w:tcPr>
          <w:p w14:paraId="2EF90D4D"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47,5/100 </w:t>
            </w:r>
          </w:p>
        </w:tc>
      </w:tr>
      <w:tr w:rsidR="00992B2B" w:rsidRPr="00992B2B" w14:paraId="2D0A38C2" w14:textId="77777777" w:rsidTr="00B60F3F">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223A8AA" w14:textId="77777777" w:rsidR="00992B2B" w:rsidRPr="00992B2B" w:rsidRDefault="00992B2B" w:rsidP="00992B2B">
            <w:pPr>
              <w:spacing w:after="0" w:line="240" w:lineRule="auto"/>
              <w:rPr>
                <w:rFonts w:ascii="Tahoma" w:eastAsia="Times New Roman" w:hAnsi="Tahoma" w:cs="Tahoma"/>
                <w:b/>
                <w:bCs/>
                <w:color w:val="000000"/>
                <w:sz w:val="20"/>
                <w:szCs w:val="20"/>
                <w:lang w:eastAsia="ru-RU"/>
              </w:rPr>
            </w:pPr>
            <w:r w:rsidRPr="00992B2B">
              <w:rPr>
                <w:rFonts w:ascii="Tahoma" w:eastAsia="Times New Roman" w:hAnsi="Tahoma" w:cs="Tahoma"/>
                <w:b/>
                <w:bCs/>
                <w:color w:val="000000"/>
                <w:sz w:val="20"/>
                <w:szCs w:val="20"/>
                <w:lang w:eastAsia="ru-RU"/>
              </w:rPr>
              <w:t>Раздел 5. Леса строительные</w:t>
            </w:r>
          </w:p>
        </w:tc>
      </w:tr>
      <w:tr w:rsidR="00151ADB" w:rsidRPr="00992B2B" w14:paraId="64429897" w14:textId="77777777" w:rsidTr="00366CAE">
        <w:trPr>
          <w:trHeight w:val="675"/>
        </w:trPr>
        <w:tc>
          <w:tcPr>
            <w:tcW w:w="704" w:type="dxa"/>
            <w:tcBorders>
              <w:top w:val="nil"/>
              <w:left w:val="single" w:sz="4" w:space="0" w:color="auto"/>
              <w:bottom w:val="single" w:sz="8" w:space="0" w:color="000000"/>
              <w:right w:val="single" w:sz="4" w:space="0" w:color="auto"/>
            </w:tcBorders>
            <w:shd w:val="clear" w:color="auto" w:fill="auto"/>
            <w:noWrap/>
            <w:hideMark/>
          </w:tcPr>
          <w:p w14:paraId="7C302A64"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lastRenderedPageBreak/>
              <w:t>49</w:t>
            </w:r>
          </w:p>
        </w:tc>
        <w:tc>
          <w:tcPr>
            <w:tcW w:w="4111" w:type="dxa"/>
            <w:tcBorders>
              <w:top w:val="nil"/>
              <w:left w:val="nil"/>
              <w:bottom w:val="single" w:sz="8" w:space="0" w:color="000000"/>
              <w:right w:val="single" w:sz="4" w:space="0" w:color="auto"/>
            </w:tcBorders>
            <w:shd w:val="clear" w:color="auto" w:fill="auto"/>
            <w:hideMark/>
          </w:tcPr>
          <w:p w14:paraId="5ED72CD9"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Установка и разборка наружных инвентарных лесов высотой до 16 м: трубчатых для прочих отделочных работ</w:t>
            </w:r>
          </w:p>
        </w:tc>
        <w:tc>
          <w:tcPr>
            <w:tcW w:w="1134" w:type="dxa"/>
            <w:tcBorders>
              <w:top w:val="nil"/>
              <w:left w:val="nil"/>
              <w:bottom w:val="single" w:sz="8" w:space="0" w:color="000000"/>
              <w:right w:val="single" w:sz="4" w:space="0" w:color="auto"/>
            </w:tcBorders>
            <w:shd w:val="clear" w:color="auto" w:fill="auto"/>
            <w:hideMark/>
          </w:tcPr>
          <w:p w14:paraId="7FE057AC"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nil"/>
              <w:left w:val="nil"/>
              <w:bottom w:val="single" w:sz="8" w:space="0" w:color="000000"/>
              <w:right w:val="single" w:sz="4" w:space="0" w:color="auto"/>
            </w:tcBorders>
            <w:shd w:val="clear" w:color="auto" w:fill="auto"/>
            <w:hideMark/>
          </w:tcPr>
          <w:p w14:paraId="5C904F54"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4,13</w:t>
            </w:r>
          </w:p>
        </w:tc>
        <w:tc>
          <w:tcPr>
            <w:tcW w:w="3118" w:type="dxa"/>
            <w:tcBorders>
              <w:top w:val="nil"/>
              <w:left w:val="nil"/>
              <w:bottom w:val="single" w:sz="8" w:space="0" w:color="000000"/>
              <w:right w:val="single" w:sz="4" w:space="0" w:color="auto"/>
            </w:tcBorders>
            <w:shd w:val="clear" w:color="auto" w:fill="auto"/>
            <w:hideMark/>
          </w:tcPr>
          <w:p w14:paraId="27402E72"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(15,85*8,66+6,18*8,66+16,34*5,87+22,47*5,6) / 100 </w:t>
            </w:r>
          </w:p>
        </w:tc>
      </w:tr>
      <w:tr w:rsidR="00151ADB" w:rsidRPr="00992B2B" w14:paraId="02B1E13C" w14:textId="77777777" w:rsidTr="00366CAE">
        <w:trPr>
          <w:trHeight w:val="300"/>
        </w:trPr>
        <w:tc>
          <w:tcPr>
            <w:tcW w:w="704" w:type="dxa"/>
            <w:tcBorders>
              <w:top w:val="single" w:sz="8" w:space="0" w:color="000000"/>
              <w:left w:val="single" w:sz="8" w:space="0" w:color="000000"/>
              <w:bottom w:val="single" w:sz="8" w:space="0" w:color="000000"/>
              <w:right w:val="single" w:sz="8" w:space="0" w:color="000000"/>
            </w:tcBorders>
            <w:shd w:val="clear" w:color="auto" w:fill="auto"/>
            <w:noWrap/>
            <w:hideMark/>
          </w:tcPr>
          <w:p w14:paraId="69E4B624"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50</w:t>
            </w:r>
          </w:p>
        </w:tc>
        <w:tc>
          <w:tcPr>
            <w:tcW w:w="4111" w:type="dxa"/>
            <w:tcBorders>
              <w:top w:val="single" w:sz="8" w:space="0" w:color="000000"/>
              <w:left w:val="single" w:sz="8" w:space="0" w:color="000000"/>
              <w:bottom w:val="single" w:sz="8" w:space="0" w:color="000000"/>
              <w:right w:val="single" w:sz="8" w:space="0" w:color="000000"/>
            </w:tcBorders>
            <w:shd w:val="clear" w:color="auto" w:fill="auto"/>
            <w:hideMark/>
          </w:tcPr>
          <w:p w14:paraId="062C6264"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Щиты настила, толщина 40 мм</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6FC74B99"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м2</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4BAC3267"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14,042</w:t>
            </w:r>
          </w:p>
        </w:tc>
        <w:tc>
          <w:tcPr>
            <w:tcW w:w="3118" w:type="dxa"/>
            <w:tcBorders>
              <w:top w:val="single" w:sz="8" w:space="0" w:color="000000"/>
              <w:left w:val="single" w:sz="8" w:space="0" w:color="000000"/>
              <w:bottom w:val="single" w:sz="8" w:space="0" w:color="000000"/>
              <w:right w:val="single" w:sz="8" w:space="0" w:color="000000"/>
            </w:tcBorders>
            <w:shd w:val="clear" w:color="auto" w:fill="auto"/>
            <w:hideMark/>
          </w:tcPr>
          <w:p w14:paraId="28168325"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 </w:t>
            </w:r>
          </w:p>
        </w:tc>
      </w:tr>
      <w:tr w:rsidR="00151ADB" w:rsidRPr="00992B2B" w14:paraId="536B1BDC" w14:textId="77777777" w:rsidTr="00366CAE">
        <w:trPr>
          <w:trHeight w:val="675"/>
        </w:trPr>
        <w:tc>
          <w:tcPr>
            <w:tcW w:w="704" w:type="dxa"/>
            <w:tcBorders>
              <w:top w:val="single" w:sz="8" w:space="0" w:color="000000"/>
              <w:left w:val="single" w:sz="8" w:space="0" w:color="000000"/>
              <w:bottom w:val="single" w:sz="8" w:space="0" w:color="000000"/>
              <w:right w:val="single" w:sz="8" w:space="0" w:color="000000"/>
            </w:tcBorders>
            <w:shd w:val="clear" w:color="auto" w:fill="auto"/>
            <w:noWrap/>
            <w:hideMark/>
          </w:tcPr>
          <w:p w14:paraId="7D1A7683"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51</w:t>
            </w:r>
          </w:p>
        </w:tc>
        <w:tc>
          <w:tcPr>
            <w:tcW w:w="4111" w:type="dxa"/>
            <w:tcBorders>
              <w:top w:val="single" w:sz="8" w:space="0" w:color="000000"/>
              <w:left w:val="single" w:sz="8" w:space="0" w:color="000000"/>
              <w:bottom w:val="single" w:sz="8" w:space="0" w:color="000000"/>
              <w:right w:val="single" w:sz="8" w:space="0" w:color="000000"/>
            </w:tcBorders>
            <w:shd w:val="clear" w:color="auto" w:fill="auto"/>
            <w:hideMark/>
          </w:tcPr>
          <w:p w14:paraId="7B4176E0"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Переустановка наружных инвентарных лесов высотой до 16 м: трубчатых для прочих отделочных работ переустановка</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197A66E3"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100 м2</w:t>
            </w:r>
          </w:p>
        </w:tc>
        <w:tc>
          <w:tcPr>
            <w:tcW w:w="1134" w:type="dxa"/>
            <w:tcBorders>
              <w:top w:val="single" w:sz="8" w:space="0" w:color="000000"/>
              <w:left w:val="single" w:sz="8" w:space="0" w:color="000000"/>
              <w:bottom w:val="single" w:sz="8" w:space="0" w:color="000000"/>
              <w:right w:val="single" w:sz="8" w:space="0" w:color="000000"/>
            </w:tcBorders>
            <w:shd w:val="clear" w:color="auto" w:fill="auto"/>
            <w:hideMark/>
          </w:tcPr>
          <w:p w14:paraId="07C9E185"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4,08</w:t>
            </w:r>
          </w:p>
        </w:tc>
        <w:tc>
          <w:tcPr>
            <w:tcW w:w="3118" w:type="dxa"/>
            <w:tcBorders>
              <w:top w:val="single" w:sz="8" w:space="0" w:color="000000"/>
              <w:left w:val="single" w:sz="8" w:space="0" w:color="000000"/>
              <w:bottom w:val="single" w:sz="8" w:space="0" w:color="000000"/>
              <w:right w:val="single" w:sz="8" w:space="0" w:color="000000"/>
            </w:tcBorders>
            <w:shd w:val="clear" w:color="auto" w:fill="auto"/>
            <w:hideMark/>
          </w:tcPr>
          <w:p w14:paraId="66DD50A1"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(15,35*8,66+6,18*8,66+16,34*5,87+22,47*5,6) / 100 </w:t>
            </w:r>
          </w:p>
        </w:tc>
      </w:tr>
      <w:tr w:rsidR="00992B2B" w:rsidRPr="00992B2B" w14:paraId="0088773F" w14:textId="77777777" w:rsidTr="00366CAE">
        <w:trPr>
          <w:trHeight w:val="300"/>
        </w:trPr>
        <w:tc>
          <w:tcPr>
            <w:tcW w:w="10201" w:type="dxa"/>
            <w:gridSpan w:val="5"/>
            <w:tcBorders>
              <w:top w:val="single" w:sz="8" w:space="0" w:color="000000"/>
              <w:left w:val="single" w:sz="4" w:space="0" w:color="auto"/>
              <w:bottom w:val="single" w:sz="4" w:space="0" w:color="auto"/>
              <w:right w:val="single" w:sz="4" w:space="0" w:color="auto"/>
            </w:tcBorders>
            <w:shd w:val="clear" w:color="auto" w:fill="auto"/>
            <w:vAlign w:val="center"/>
            <w:hideMark/>
          </w:tcPr>
          <w:p w14:paraId="4F18ABED" w14:textId="77777777" w:rsidR="00992B2B" w:rsidRPr="00992B2B" w:rsidRDefault="00992B2B" w:rsidP="00992B2B">
            <w:pPr>
              <w:spacing w:after="0" w:line="240" w:lineRule="auto"/>
              <w:rPr>
                <w:rFonts w:ascii="Tahoma" w:eastAsia="Times New Roman" w:hAnsi="Tahoma" w:cs="Tahoma"/>
                <w:b/>
                <w:bCs/>
                <w:color w:val="000000"/>
                <w:sz w:val="20"/>
                <w:szCs w:val="20"/>
                <w:lang w:eastAsia="ru-RU"/>
              </w:rPr>
            </w:pPr>
            <w:r w:rsidRPr="00992B2B">
              <w:rPr>
                <w:rFonts w:ascii="Tahoma" w:eastAsia="Times New Roman" w:hAnsi="Tahoma" w:cs="Tahoma"/>
                <w:b/>
                <w:bCs/>
                <w:color w:val="000000"/>
                <w:sz w:val="20"/>
                <w:szCs w:val="20"/>
                <w:lang w:eastAsia="ru-RU"/>
              </w:rPr>
              <w:t>Раздел 6. Мусор строительный</w:t>
            </w:r>
          </w:p>
        </w:tc>
      </w:tr>
      <w:tr w:rsidR="00151ADB" w:rsidRPr="00992B2B" w14:paraId="7774B700" w14:textId="77777777" w:rsidTr="00B60F3F">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0E535EB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52</w:t>
            </w:r>
          </w:p>
        </w:tc>
        <w:tc>
          <w:tcPr>
            <w:tcW w:w="4111" w:type="dxa"/>
            <w:tcBorders>
              <w:top w:val="nil"/>
              <w:left w:val="nil"/>
              <w:bottom w:val="single" w:sz="4" w:space="0" w:color="auto"/>
              <w:right w:val="single" w:sz="4" w:space="0" w:color="auto"/>
            </w:tcBorders>
            <w:shd w:val="clear" w:color="auto" w:fill="auto"/>
            <w:hideMark/>
          </w:tcPr>
          <w:p w14:paraId="2F6465A0"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Погрузка в автотранспортное средство: мусор строительный с погрузкой экскаваторами емкостью ковша до 0,5 м3</w:t>
            </w:r>
          </w:p>
        </w:tc>
        <w:tc>
          <w:tcPr>
            <w:tcW w:w="1134" w:type="dxa"/>
            <w:tcBorders>
              <w:top w:val="nil"/>
              <w:left w:val="nil"/>
              <w:bottom w:val="single" w:sz="4" w:space="0" w:color="auto"/>
              <w:right w:val="single" w:sz="4" w:space="0" w:color="auto"/>
            </w:tcBorders>
            <w:shd w:val="clear" w:color="auto" w:fill="auto"/>
            <w:hideMark/>
          </w:tcPr>
          <w:p w14:paraId="399B6861"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1т груза</w:t>
            </w:r>
          </w:p>
        </w:tc>
        <w:tc>
          <w:tcPr>
            <w:tcW w:w="1134" w:type="dxa"/>
            <w:tcBorders>
              <w:top w:val="nil"/>
              <w:left w:val="nil"/>
              <w:bottom w:val="single" w:sz="4" w:space="0" w:color="auto"/>
              <w:right w:val="single" w:sz="4" w:space="0" w:color="auto"/>
            </w:tcBorders>
            <w:shd w:val="clear" w:color="auto" w:fill="auto"/>
            <w:hideMark/>
          </w:tcPr>
          <w:p w14:paraId="1A002ABE"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166,6404</w:t>
            </w:r>
          </w:p>
        </w:tc>
        <w:tc>
          <w:tcPr>
            <w:tcW w:w="3118" w:type="dxa"/>
            <w:tcBorders>
              <w:top w:val="nil"/>
              <w:left w:val="nil"/>
              <w:bottom w:val="single" w:sz="4" w:space="0" w:color="auto"/>
              <w:right w:val="single" w:sz="4" w:space="0" w:color="auto"/>
            </w:tcBorders>
            <w:shd w:val="clear" w:color="auto" w:fill="auto"/>
            <w:hideMark/>
          </w:tcPr>
          <w:p w14:paraId="1374808F"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1,2*2,4+22,16*1,75+3,6570+2,5584+0,1806+0,33005+22,56438+95,69 </w:t>
            </w:r>
          </w:p>
        </w:tc>
      </w:tr>
      <w:tr w:rsidR="00151ADB" w:rsidRPr="00992B2B" w14:paraId="579A371D" w14:textId="77777777" w:rsidTr="00B60F3F">
        <w:trPr>
          <w:trHeight w:val="1350"/>
        </w:trPr>
        <w:tc>
          <w:tcPr>
            <w:tcW w:w="704" w:type="dxa"/>
            <w:tcBorders>
              <w:top w:val="nil"/>
              <w:left w:val="single" w:sz="4" w:space="0" w:color="auto"/>
              <w:bottom w:val="single" w:sz="4" w:space="0" w:color="auto"/>
              <w:right w:val="single" w:sz="4" w:space="0" w:color="auto"/>
            </w:tcBorders>
            <w:shd w:val="clear" w:color="auto" w:fill="auto"/>
            <w:noWrap/>
            <w:hideMark/>
          </w:tcPr>
          <w:p w14:paraId="539D7F06"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53</w:t>
            </w:r>
          </w:p>
        </w:tc>
        <w:tc>
          <w:tcPr>
            <w:tcW w:w="4111" w:type="dxa"/>
            <w:tcBorders>
              <w:top w:val="nil"/>
              <w:left w:val="nil"/>
              <w:bottom w:val="single" w:sz="4" w:space="0" w:color="auto"/>
              <w:right w:val="single" w:sz="4" w:space="0" w:color="auto"/>
            </w:tcBorders>
            <w:shd w:val="clear" w:color="auto" w:fill="auto"/>
            <w:hideMark/>
          </w:tcPr>
          <w:p w14:paraId="5C1EE51E"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Перевозка грузов I класса автомобилями бортовыми грузоподъемностью до 20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 с утилизацией на полигоне</w:t>
            </w:r>
          </w:p>
        </w:tc>
        <w:tc>
          <w:tcPr>
            <w:tcW w:w="1134" w:type="dxa"/>
            <w:tcBorders>
              <w:top w:val="nil"/>
              <w:left w:val="nil"/>
              <w:bottom w:val="single" w:sz="4" w:space="0" w:color="auto"/>
              <w:right w:val="single" w:sz="4" w:space="0" w:color="auto"/>
            </w:tcBorders>
            <w:shd w:val="clear" w:color="auto" w:fill="auto"/>
            <w:hideMark/>
          </w:tcPr>
          <w:p w14:paraId="284884DE" w14:textId="77777777" w:rsidR="00992B2B" w:rsidRPr="00992B2B" w:rsidRDefault="00992B2B" w:rsidP="00992B2B">
            <w:pPr>
              <w:spacing w:after="0" w:line="240" w:lineRule="auto"/>
              <w:jc w:val="center"/>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1т груза</w:t>
            </w:r>
          </w:p>
        </w:tc>
        <w:tc>
          <w:tcPr>
            <w:tcW w:w="1134" w:type="dxa"/>
            <w:tcBorders>
              <w:top w:val="nil"/>
              <w:left w:val="nil"/>
              <w:bottom w:val="single" w:sz="4" w:space="0" w:color="auto"/>
              <w:right w:val="single" w:sz="4" w:space="0" w:color="auto"/>
            </w:tcBorders>
            <w:shd w:val="clear" w:color="auto" w:fill="auto"/>
            <w:hideMark/>
          </w:tcPr>
          <w:p w14:paraId="011E11BE" w14:textId="77777777" w:rsidR="00992B2B" w:rsidRPr="00992B2B" w:rsidRDefault="00992B2B" w:rsidP="00992B2B">
            <w:pPr>
              <w:spacing w:after="0" w:line="240" w:lineRule="auto"/>
              <w:jc w:val="right"/>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166,6404</w:t>
            </w:r>
          </w:p>
        </w:tc>
        <w:tc>
          <w:tcPr>
            <w:tcW w:w="3118" w:type="dxa"/>
            <w:tcBorders>
              <w:top w:val="nil"/>
              <w:left w:val="nil"/>
              <w:bottom w:val="single" w:sz="4" w:space="0" w:color="auto"/>
              <w:right w:val="single" w:sz="4" w:space="0" w:color="auto"/>
            </w:tcBorders>
            <w:shd w:val="clear" w:color="auto" w:fill="auto"/>
            <w:hideMark/>
          </w:tcPr>
          <w:p w14:paraId="799B585F" w14:textId="77777777" w:rsidR="00992B2B" w:rsidRPr="00992B2B" w:rsidRDefault="00992B2B" w:rsidP="00992B2B">
            <w:pPr>
              <w:spacing w:after="0" w:line="240" w:lineRule="auto"/>
              <w:rPr>
                <w:rFonts w:ascii="Tahoma" w:eastAsia="Times New Roman" w:hAnsi="Tahoma" w:cs="Tahoma"/>
                <w:color w:val="000000"/>
                <w:sz w:val="20"/>
                <w:szCs w:val="20"/>
                <w:lang w:eastAsia="ru-RU"/>
              </w:rPr>
            </w:pPr>
            <w:r w:rsidRPr="00992B2B">
              <w:rPr>
                <w:rFonts w:ascii="Tahoma" w:eastAsia="Times New Roman" w:hAnsi="Tahoma" w:cs="Tahoma"/>
                <w:color w:val="000000"/>
                <w:sz w:val="20"/>
                <w:szCs w:val="20"/>
                <w:lang w:eastAsia="ru-RU"/>
              </w:rPr>
              <w:t xml:space="preserve">1,2*2,4+22,16*1,75+3,6570+2,5584+0,1806+0,33005+22,56438+95,69 </w:t>
            </w:r>
          </w:p>
        </w:tc>
      </w:tr>
      <w:bookmarkEnd w:id="1"/>
      <w:bookmarkEnd w:id="4"/>
      <w:bookmarkEnd w:id="5"/>
    </w:tbl>
    <w:p w14:paraId="42D8E256" w14:textId="77777777" w:rsidR="00CE2F3A" w:rsidRPr="00515CB2" w:rsidRDefault="00CE2F3A" w:rsidP="00992B2B">
      <w:pPr>
        <w:tabs>
          <w:tab w:val="left" w:pos="284"/>
        </w:tabs>
        <w:spacing w:after="0" w:line="240" w:lineRule="auto"/>
        <w:jc w:val="both"/>
        <w:rPr>
          <w:rFonts w:ascii="Tahoma" w:hAnsi="Tahoma" w:cs="Tahoma"/>
        </w:rPr>
      </w:pPr>
    </w:p>
    <w:sectPr w:rsidR="00CE2F3A" w:rsidRPr="00515CB2" w:rsidSect="00992B2B">
      <w:pgSz w:w="11906" w:h="16838"/>
      <w:pgMar w:top="567" w:right="567" w:bottom="1276" w:left="1134" w:header="283" w:footer="283"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0BC9C4" w16cex:dateUtc="2026-03-10T13:13:00Z"/>
  <w16cex:commentExtensible w16cex:durableId="7A050718" w16cex:dateUtc="2026-03-10T13:20:00Z"/>
  <w16cex:commentExtensible w16cex:durableId="1B9ECA04" w16cex:dateUtc="2026-03-10T1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CADBA8" w16cid:durableId="429FC1A4"/>
  <w16cid:commentId w16cid:paraId="67598263" w16cid:durableId="080BC9C4"/>
  <w16cid:commentId w16cid:paraId="3B737D1F" w16cid:durableId="3B737D1F"/>
  <w16cid:commentId w16cid:paraId="45651AAA" w16cid:durableId="45651AAA"/>
  <w16cid:commentId w16cid:paraId="3C144F1F" w16cid:durableId="3C144F1F"/>
  <w16cid:commentId w16cid:paraId="3A55D3BD" w16cid:durableId="7A050718"/>
  <w16cid:commentId w16cid:paraId="5DB06F2E" w16cid:durableId="5DB06F2E"/>
  <w16cid:commentId w16cid:paraId="13B534FB" w16cid:durableId="1B9ECA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55C74" w14:textId="77777777" w:rsidR="008A473C" w:rsidRDefault="008A473C" w:rsidP="00442D43">
      <w:pPr>
        <w:spacing w:after="0" w:line="240" w:lineRule="auto"/>
      </w:pPr>
      <w:r>
        <w:separator/>
      </w:r>
    </w:p>
  </w:endnote>
  <w:endnote w:type="continuationSeparator" w:id="0">
    <w:p w14:paraId="435119DB" w14:textId="77777777" w:rsidR="008A473C" w:rsidRDefault="008A473C" w:rsidP="00442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E65C8" w14:textId="77777777" w:rsidR="008A473C" w:rsidRDefault="008A473C" w:rsidP="00442D43">
      <w:pPr>
        <w:spacing w:after="0" w:line="240" w:lineRule="auto"/>
      </w:pPr>
      <w:r>
        <w:separator/>
      </w:r>
    </w:p>
  </w:footnote>
  <w:footnote w:type="continuationSeparator" w:id="0">
    <w:p w14:paraId="15FD338B" w14:textId="77777777" w:rsidR="008A473C" w:rsidRDefault="008A473C" w:rsidP="00442D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87FF5"/>
    <w:multiLevelType w:val="hybridMultilevel"/>
    <w:tmpl w:val="65DC2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0E2979"/>
    <w:multiLevelType w:val="hybridMultilevel"/>
    <w:tmpl w:val="20DA8DA6"/>
    <w:lvl w:ilvl="0" w:tplc="04190011">
      <w:start w:val="1"/>
      <w:numFmt w:val="decimal"/>
      <w:lvlText w:val="%1)"/>
      <w:lvlJc w:val="left"/>
      <w:pPr>
        <w:ind w:left="728" w:hanging="360"/>
      </w:pPr>
      <w:rPr>
        <w:rFonts w:hint="default"/>
        <w:color w:val="auto"/>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2" w15:restartNumberingAfterBreak="0">
    <w:nsid w:val="0F5F56AF"/>
    <w:multiLevelType w:val="hybridMultilevel"/>
    <w:tmpl w:val="94D08516"/>
    <w:lvl w:ilvl="0" w:tplc="48A2EA2E">
      <w:start w:val="1"/>
      <w:numFmt w:val="decimal"/>
      <w:lvlText w:val="%1.)"/>
      <w:lvlJc w:val="left"/>
      <w:pPr>
        <w:ind w:left="121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0A94CAA"/>
    <w:multiLevelType w:val="hybridMultilevel"/>
    <w:tmpl w:val="B8E834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FA7FFC"/>
    <w:multiLevelType w:val="hybridMultilevel"/>
    <w:tmpl w:val="708C0D76"/>
    <w:lvl w:ilvl="0" w:tplc="02D06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827EB4"/>
    <w:multiLevelType w:val="hybridMultilevel"/>
    <w:tmpl w:val="DBA86412"/>
    <w:lvl w:ilvl="0" w:tplc="E842E2DE">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6" w15:restartNumberingAfterBreak="0">
    <w:nsid w:val="18715553"/>
    <w:multiLevelType w:val="hybridMultilevel"/>
    <w:tmpl w:val="4FEC97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04465E"/>
    <w:multiLevelType w:val="hybridMultilevel"/>
    <w:tmpl w:val="AB0C78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B57B1C"/>
    <w:multiLevelType w:val="multilevel"/>
    <w:tmpl w:val="2352742A"/>
    <w:lvl w:ilvl="0">
      <w:start w:val="1"/>
      <w:numFmt w:val="decimal"/>
      <w:lvlText w:val="%1."/>
      <w:lvlJc w:val="left"/>
      <w:pPr>
        <w:ind w:left="720" w:hanging="360"/>
      </w:pPr>
      <w:rPr>
        <w:rFonts w:ascii="Tahoma" w:hAnsi="Tahoma" w:cs="Tahoma" w:hint="default"/>
        <w:i w:val="0"/>
        <w:sz w:val="22"/>
        <w:szCs w:val="22"/>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9"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AB7F48"/>
    <w:multiLevelType w:val="hybridMultilevel"/>
    <w:tmpl w:val="11006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8D2D8D"/>
    <w:multiLevelType w:val="hybridMultilevel"/>
    <w:tmpl w:val="6722E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E85520"/>
    <w:multiLevelType w:val="hybridMultilevel"/>
    <w:tmpl w:val="AB0C78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40246E3"/>
    <w:multiLevelType w:val="hybridMultilevel"/>
    <w:tmpl w:val="941EF0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11"/>
  </w:num>
  <w:num w:numId="5">
    <w:abstractNumId w:val="6"/>
  </w:num>
  <w:num w:numId="6">
    <w:abstractNumId w:val="7"/>
  </w:num>
  <w:num w:numId="7">
    <w:abstractNumId w:val="3"/>
  </w:num>
  <w:num w:numId="8">
    <w:abstractNumId w:val="10"/>
  </w:num>
  <w:num w:numId="9">
    <w:abstractNumId w:val="4"/>
  </w:num>
  <w:num w:numId="10">
    <w:abstractNumId w:val="12"/>
  </w:num>
  <w:num w:numId="11">
    <w:abstractNumId w:val="0"/>
  </w:num>
  <w:num w:numId="12">
    <w:abstractNumId w:val="13"/>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4F3"/>
    <w:rsid w:val="00005480"/>
    <w:rsid w:val="00005DB7"/>
    <w:rsid w:val="000075DF"/>
    <w:rsid w:val="00013223"/>
    <w:rsid w:val="000174E8"/>
    <w:rsid w:val="000217E4"/>
    <w:rsid w:val="000314D1"/>
    <w:rsid w:val="0004136F"/>
    <w:rsid w:val="00042BB0"/>
    <w:rsid w:val="00050C18"/>
    <w:rsid w:val="00061CCF"/>
    <w:rsid w:val="00063C96"/>
    <w:rsid w:val="00064CCC"/>
    <w:rsid w:val="0007041C"/>
    <w:rsid w:val="00084D81"/>
    <w:rsid w:val="0008537A"/>
    <w:rsid w:val="000864B4"/>
    <w:rsid w:val="00091B92"/>
    <w:rsid w:val="000929D3"/>
    <w:rsid w:val="00094628"/>
    <w:rsid w:val="0009633D"/>
    <w:rsid w:val="000966FF"/>
    <w:rsid w:val="000A0D32"/>
    <w:rsid w:val="000B1E69"/>
    <w:rsid w:val="000C0EFE"/>
    <w:rsid w:val="000D444F"/>
    <w:rsid w:val="000D595F"/>
    <w:rsid w:val="000E7EA5"/>
    <w:rsid w:val="000F35C8"/>
    <w:rsid w:val="000F7F92"/>
    <w:rsid w:val="00103FC1"/>
    <w:rsid w:val="00110407"/>
    <w:rsid w:val="001121FE"/>
    <w:rsid w:val="00114DFD"/>
    <w:rsid w:val="0011547E"/>
    <w:rsid w:val="001216C1"/>
    <w:rsid w:val="00121F42"/>
    <w:rsid w:val="0012445E"/>
    <w:rsid w:val="00125C05"/>
    <w:rsid w:val="00126EB4"/>
    <w:rsid w:val="00127CC1"/>
    <w:rsid w:val="00130FF5"/>
    <w:rsid w:val="00134316"/>
    <w:rsid w:val="00141AB2"/>
    <w:rsid w:val="00141B3F"/>
    <w:rsid w:val="001451AC"/>
    <w:rsid w:val="00145664"/>
    <w:rsid w:val="00145EAC"/>
    <w:rsid w:val="00150A06"/>
    <w:rsid w:val="00151ADB"/>
    <w:rsid w:val="0015241A"/>
    <w:rsid w:val="001531C6"/>
    <w:rsid w:val="001713B2"/>
    <w:rsid w:val="001721AA"/>
    <w:rsid w:val="001822AA"/>
    <w:rsid w:val="00186C8B"/>
    <w:rsid w:val="001956F2"/>
    <w:rsid w:val="00197D54"/>
    <w:rsid w:val="001B1702"/>
    <w:rsid w:val="001B4492"/>
    <w:rsid w:val="001B7B92"/>
    <w:rsid w:val="001E00D4"/>
    <w:rsid w:val="002039C8"/>
    <w:rsid w:val="00207B32"/>
    <w:rsid w:val="00213C51"/>
    <w:rsid w:val="00213FAC"/>
    <w:rsid w:val="00220241"/>
    <w:rsid w:val="0023349F"/>
    <w:rsid w:val="00234D33"/>
    <w:rsid w:val="0024371B"/>
    <w:rsid w:val="00244618"/>
    <w:rsid w:val="002856D7"/>
    <w:rsid w:val="002917B8"/>
    <w:rsid w:val="00295933"/>
    <w:rsid w:val="00297344"/>
    <w:rsid w:val="002A10A6"/>
    <w:rsid w:val="002A3BB2"/>
    <w:rsid w:val="002B6993"/>
    <w:rsid w:val="002C1DC3"/>
    <w:rsid w:val="002C3F63"/>
    <w:rsid w:val="002D35E2"/>
    <w:rsid w:val="002E216F"/>
    <w:rsid w:val="002E66EA"/>
    <w:rsid w:val="002E6CC1"/>
    <w:rsid w:val="002F1F48"/>
    <w:rsid w:val="002F3849"/>
    <w:rsid w:val="002F3C47"/>
    <w:rsid w:val="00301645"/>
    <w:rsid w:val="00306019"/>
    <w:rsid w:val="00306AF9"/>
    <w:rsid w:val="00313B57"/>
    <w:rsid w:val="003240F8"/>
    <w:rsid w:val="003335BA"/>
    <w:rsid w:val="00353561"/>
    <w:rsid w:val="00355167"/>
    <w:rsid w:val="0036055C"/>
    <w:rsid w:val="00366CAE"/>
    <w:rsid w:val="00367558"/>
    <w:rsid w:val="0036794A"/>
    <w:rsid w:val="003746FC"/>
    <w:rsid w:val="00376E3A"/>
    <w:rsid w:val="00377880"/>
    <w:rsid w:val="0038154A"/>
    <w:rsid w:val="0038686F"/>
    <w:rsid w:val="00394BFE"/>
    <w:rsid w:val="003A6D71"/>
    <w:rsid w:val="003B2019"/>
    <w:rsid w:val="003C5482"/>
    <w:rsid w:val="003D013F"/>
    <w:rsid w:val="003D0AEB"/>
    <w:rsid w:val="003D592C"/>
    <w:rsid w:val="003E1CBD"/>
    <w:rsid w:val="003E6ACD"/>
    <w:rsid w:val="00400A62"/>
    <w:rsid w:val="00400C54"/>
    <w:rsid w:val="004106C6"/>
    <w:rsid w:val="004111BC"/>
    <w:rsid w:val="00421A15"/>
    <w:rsid w:val="004264AE"/>
    <w:rsid w:val="004400D8"/>
    <w:rsid w:val="00442D43"/>
    <w:rsid w:val="004441F1"/>
    <w:rsid w:val="00445E09"/>
    <w:rsid w:val="00446BDF"/>
    <w:rsid w:val="00473D28"/>
    <w:rsid w:val="004744F1"/>
    <w:rsid w:val="00482FC8"/>
    <w:rsid w:val="0048512A"/>
    <w:rsid w:val="00490266"/>
    <w:rsid w:val="00490AC3"/>
    <w:rsid w:val="00496484"/>
    <w:rsid w:val="004B13F4"/>
    <w:rsid w:val="004B3693"/>
    <w:rsid w:val="004B5584"/>
    <w:rsid w:val="004B7408"/>
    <w:rsid w:val="004D16F9"/>
    <w:rsid w:val="004D5953"/>
    <w:rsid w:val="004E5649"/>
    <w:rsid w:val="004E657D"/>
    <w:rsid w:val="004E7AB4"/>
    <w:rsid w:val="00503346"/>
    <w:rsid w:val="00507108"/>
    <w:rsid w:val="00515243"/>
    <w:rsid w:val="00515CB2"/>
    <w:rsid w:val="0052471A"/>
    <w:rsid w:val="005271E4"/>
    <w:rsid w:val="00527FC4"/>
    <w:rsid w:val="005335CC"/>
    <w:rsid w:val="005408BF"/>
    <w:rsid w:val="005464D1"/>
    <w:rsid w:val="005520D1"/>
    <w:rsid w:val="00565D51"/>
    <w:rsid w:val="00566B74"/>
    <w:rsid w:val="005838BE"/>
    <w:rsid w:val="005900A6"/>
    <w:rsid w:val="005905EB"/>
    <w:rsid w:val="00591F16"/>
    <w:rsid w:val="0059646E"/>
    <w:rsid w:val="005A2983"/>
    <w:rsid w:val="005A76AE"/>
    <w:rsid w:val="005C289B"/>
    <w:rsid w:val="005C2F9B"/>
    <w:rsid w:val="005D25A0"/>
    <w:rsid w:val="005E0CA8"/>
    <w:rsid w:val="005E2022"/>
    <w:rsid w:val="005E3CCA"/>
    <w:rsid w:val="005F6653"/>
    <w:rsid w:val="005F7754"/>
    <w:rsid w:val="006015FE"/>
    <w:rsid w:val="00607A4B"/>
    <w:rsid w:val="00612E24"/>
    <w:rsid w:val="006130F5"/>
    <w:rsid w:val="0061426A"/>
    <w:rsid w:val="006174D0"/>
    <w:rsid w:val="0064653A"/>
    <w:rsid w:val="00652FD8"/>
    <w:rsid w:val="0065475D"/>
    <w:rsid w:val="006610C3"/>
    <w:rsid w:val="006622D6"/>
    <w:rsid w:val="00663DFF"/>
    <w:rsid w:val="006657AF"/>
    <w:rsid w:val="00665D2C"/>
    <w:rsid w:val="00667833"/>
    <w:rsid w:val="00672195"/>
    <w:rsid w:val="0067517D"/>
    <w:rsid w:val="00680F46"/>
    <w:rsid w:val="00692304"/>
    <w:rsid w:val="0069281B"/>
    <w:rsid w:val="006A2678"/>
    <w:rsid w:val="006A6284"/>
    <w:rsid w:val="006B1431"/>
    <w:rsid w:val="006B4B44"/>
    <w:rsid w:val="006D14F6"/>
    <w:rsid w:val="006D6D45"/>
    <w:rsid w:val="006E2D64"/>
    <w:rsid w:val="006F1A3C"/>
    <w:rsid w:val="006F2D95"/>
    <w:rsid w:val="006F3E31"/>
    <w:rsid w:val="00704BD1"/>
    <w:rsid w:val="0070621C"/>
    <w:rsid w:val="00706B13"/>
    <w:rsid w:val="00707B17"/>
    <w:rsid w:val="007116A0"/>
    <w:rsid w:val="0072201A"/>
    <w:rsid w:val="00724F69"/>
    <w:rsid w:val="007331D5"/>
    <w:rsid w:val="0073453E"/>
    <w:rsid w:val="00743B56"/>
    <w:rsid w:val="00751707"/>
    <w:rsid w:val="007569D5"/>
    <w:rsid w:val="00760428"/>
    <w:rsid w:val="0079130A"/>
    <w:rsid w:val="00794198"/>
    <w:rsid w:val="00795EF5"/>
    <w:rsid w:val="007A00F3"/>
    <w:rsid w:val="007A49D5"/>
    <w:rsid w:val="007B04F6"/>
    <w:rsid w:val="007B2DEF"/>
    <w:rsid w:val="007B7A43"/>
    <w:rsid w:val="007C0682"/>
    <w:rsid w:val="007C0D59"/>
    <w:rsid w:val="007C3F63"/>
    <w:rsid w:val="007D18C1"/>
    <w:rsid w:val="007D6E4F"/>
    <w:rsid w:val="007E3A68"/>
    <w:rsid w:val="007F7EE5"/>
    <w:rsid w:val="00814FED"/>
    <w:rsid w:val="00817B96"/>
    <w:rsid w:val="00820D15"/>
    <w:rsid w:val="00822ACB"/>
    <w:rsid w:val="00823BAA"/>
    <w:rsid w:val="00837DF6"/>
    <w:rsid w:val="00841A99"/>
    <w:rsid w:val="0084330D"/>
    <w:rsid w:val="00844E03"/>
    <w:rsid w:val="00846856"/>
    <w:rsid w:val="00856C8A"/>
    <w:rsid w:val="008656B6"/>
    <w:rsid w:val="0086709C"/>
    <w:rsid w:val="00867C64"/>
    <w:rsid w:val="00872A52"/>
    <w:rsid w:val="008778AB"/>
    <w:rsid w:val="00881A13"/>
    <w:rsid w:val="00894B6B"/>
    <w:rsid w:val="008957C6"/>
    <w:rsid w:val="00897601"/>
    <w:rsid w:val="008A14B5"/>
    <w:rsid w:val="008A473C"/>
    <w:rsid w:val="008A4D42"/>
    <w:rsid w:val="008A558A"/>
    <w:rsid w:val="008B4325"/>
    <w:rsid w:val="008C1152"/>
    <w:rsid w:val="008C53A8"/>
    <w:rsid w:val="008C5AB0"/>
    <w:rsid w:val="008D0352"/>
    <w:rsid w:val="008D12B6"/>
    <w:rsid w:val="008D50F7"/>
    <w:rsid w:val="008E2841"/>
    <w:rsid w:val="008E2E0C"/>
    <w:rsid w:val="008E7DCA"/>
    <w:rsid w:val="008F6A15"/>
    <w:rsid w:val="00911A3C"/>
    <w:rsid w:val="00913EA3"/>
    <w:rsid w:val="00916B87"/>
    <w:rsid w:val="009333B4"/>
    <w:rsid w:val="009471D4"/>
    <w:rsid w:val="009524F3"/>
    <w:rsid w:val="00955115"/>
    <w:rsid w:val="009661DF"/>
    <w:rsid w:val="0097488C"/>
    <w:rsid w:val="0099197F"/>
    <w:rsid w:val="00992B2B"/>
    <w:rsid w:val="0099568D"/>
    <w:rsid w:val="00996743"/>
    <w:rsid w:val="009973D8"/>
    <w:rsid w:val="009A46D0"/>
    <w:rsid w:val="009A57E3"/>
    <w:rsid w:val="009A5E12"/>
    <w:rsid w:val="009A5E14"/>
    <w:rsid w:val="009C1DE4"/>
    <w:rsid w:val="009E2649"/>
    <w:rsid w:val="009E58B7"/>
    <w:rsid w:val="009F08DA"/>
    <w:rsid w:val="00A069B8"/>
    <w:rsid w:val="00A20267"/>
    <w:rsid w:val="00A41BA0"/>
    <w:rsid w:val="00A42511"/>
    <w:rsid w:val="00A478F8"/>
    <w:rsid w:val="00A514F9"/>
    <w:rsid w:val="00A56849"/>
    <w:rsid w:val="00A6151C"/>
    <w:rsid w:val="00A656DC"/>
    <w:rsid w:val="00A85497"/>
    <w:rsid w:val="00A91004"/>
    <w:rsid w:val="00A951F8"/>
    <w:rsid w:val="00AB433F"/>
    <w:rsid w:val="00AC3A48"/>
    <w:rsid w:val="00AC423C"/>
    <w:rsid w:val="00AD25F5"/>
    <w:rsid w:val="00AD5619"/>
    <w:rsid w:val="00AE1D84"/>
    <w:rsid w:val="00AE5B9A"/>
    <w:rsid w:val="00B0436C"/>
    <w:rsid w:val="00B05E8B"/>
    <w:rsid w:val="00B11AAC"/>
    <w:rsid w:val="00B14016"/>
    <w:rsid w:val="00B14F4C"/>
    <w:rsid w:val="00B35E34"/>
    <w:rsid w:val="00B373C8"/>
    <w:rsid w:val="00B42CDF"/>
    <w:rsid w:val="00B57A0E"/>
    <w:rsid w:val="00B605DF"/>
    <w:rsid w:val="00B60F3F"/>
    <w:rsid w:val="00B618AA"/>
    <w:rsid w:val="00B662A5"/>
    <w:rsid w:val="00B67879"/>
    <w:rsid w:val="00B776CD"/>
    <w:rsid w:val="00B8610D"/>
    <w:rsid w:val="00B917F6"/>
    <w:rsid w:val="00B95DC8"/>
    <w:rsid w:val="00BA3E57"/>
    <w:rsid w:val="00BB336A"/>
    <w:rsid w:val="00BC38DA"/>
    <w:rsid w:val="00BC4F1A"/>
    <w:rsid w:val="00BC62BA"/>
    <w:rsid w:val="00BD1F23"/>
    <w:rsid w:val="00BD2A29"/>
    <w:rsid w:val="00BE507A"/>
    <w:rsid w:val="00BE6761"/>
    <w:rsid w:val="00BE7E73"/>
    <w:rsid w:val="00BF3453"/>
    <w:rsid w:val="00BF5D8B"/>
    <w:rsid w:val="00C030BF"/>
    <w:rsid w:val="00C03288"/>
    <w:rsid w:val="00C218F3"/>
    <w:rsid w:val="00C22853"/>
    <w:rsid w:val="00C23345"/>
    <w:rsid w:val="00C23569"/>
    <w:rsid w:val="00C26FB3"/>
    <w:rsid w:val="00C449B7"/>
    <w:rsid w:val="00C44BE5"/>
    <w:rsid w:val="00C44FA6"/>
    <w:rsid w:val="00C50FB4"/>
    <w:rsid w:val="00C61BFC"/>
    <w:rsid w:val="00C63194"/>
    <w:rsid w:val="00C664EB"/>
    <w:rsid w:val="00C67013"/>
    <w:rsid w:val="00C716B2"/>
    <w:rsid w:val="00C7221F"/>
    <w:rsid w:val="00C80F46"/>
    <w:rsid w:val="00C828DC"/>
    <w:rsid w:val="00C907B6"/>
    <w:rsid w:val="00CA2C86"/>
    <w:rsid w:val="00CA4B3C"/>
    <w:rsid w:val="00CB7FEA"/>
    <w:rsid w:val="00CC41E6"/>
    <w:rsid w:val="00CD5834"/>
    <w:rsid w:val="00CD71B6"/>
    <w:rsid w:val="00CE0415"/>
    <w:rsid w:val="00CE2D80"/>
    <w:rsid w:val="00CE2F3A"/>
    <w:rsid w:val="00CE54E2"/>
    <w:rsid w:val="00CE6288"/>
    <w:rsid w:val="00CF1CD1"/>
    <w:rsid w:val="00CF3883"/>
    <w:rsid w:val="00CF3D00"/>
    <w:rsid w:val="00CF4C8C"/>
    <w:rsid w:val="00D122F9"/>
    <w:rsid w:val="00D20E81"/>
    <w:rsid w:val="00D21AEB"/>
    <w:rsid w:val="00D24BC7"/>
    <w:rsid w:val="00D33CC3"/>
    <w:rsid w:val="00D438CC"/>
    <w:rsid w:val="00D62C5B"/>
    <w:rsid w:val="00D62ED4"/>
    <w:rsid w:val="00D652AE"/>
    <w:rsid w:val="00D71C67"/>
    <w:rsid w:val="00D72F1B"/>
    <w:rsid w:val="00D73D9C"/>
    <w:rsid w:val="00D80764"/>
    <w:rsid w:val="00D863B4"/>
    <w:rsid w:val="00D922B0"/>
    <w:rsid w:val="00D9625A"/>
    <w:rsid w:val="00DA1951"/>
    <w:rsid w:val="00DA4AED"/>
    <w:rsid w:val="00DB0197"/>
    <w:rsid w:val="00DB4A81"/>
    <w:rsid w:val="00DC3A14"/>
    <w:rsid w:val="00DD20EB"/>
    <w:rsid w:val="00DD40E2"/>
    <w:rsid w:val="00DE3B23"/>
    <w:rsid w:val="00DE43CE"/>
    <w:rsid w:val="00DE79F8"/>
    <w:rsid w:val="00DF2136"/>
    <w:rsid w:val="00DF60EA"/>
    <w:rsid w:val="00DF6ABC"/>
    <w:rsid w:val="00E02964"/>
    <w:rsid w:val="00E03ECD"/>
    <w:rsid w:val="00E04A22"/>
    <w:rsid w:val="00E055AD"/>
    <w:rsid w:val="00E06F60"/>
    <w:rsid w:val="00E17982"/>
    <w:rsid w:val="00E24CB9"/>
    <w:rsid w:val="00E26839"/>
    <w:rsid w:val="00E27144"/>
    <w:rsid w:val="00E35E85"/>
    <w:rsid w:val="00E4448C"/>
    <w:rsid w:val="00E52F70"/>
    <w:rsid w:val="00E546EF"/>
    <w:rsid w:val="00E6091C"/>
    <w:rsid w:val="00E635AB"/>
    <w:rsid w:val="00E64911"/>
    <w:rsid w:val="00E74E0D"/>
    <w:rsid w:val="00E90519"/>
    <w:rsid w:val="00E967DE"/>
    <w:rsid w:val="00E96C28"/>
    <w:rsid w:val="00EA3F65"/>
    <w:rsid w:val="00EA4324"/>
    <w:rsid w:val="00EA618E"/>
    <w:rsid w:val="00EB4FDF"/>
    <w:rsid w:val="00EE01FD"/>
    <w:rsid w:val="00EE7C22"/>
    <w:rsid w:val="00F020C8"/>
    <w:rsid w:val="00F049D5"/>
    <w:rsid w:val="00F20217"/>
    <w:rsid w:val="00F207BB"/>
    <w:rsid w:val="00F2243E"/>
    <w:rsid w:val="00F242BA"/>
    <w:rsid w:val="00F258F8"/>
    <w:rsid w:val="00F26D00"/>
    <w:rsid w:val="00F30E6D"/>
    <w:rsid w:val="00F37411"/>
    <w:rsid w:val="00F42C19"/>
    <w:rsid w:val="00F445AA"/>
    <w:rsid w:val="00F60C7C"/>
    <w:rsid w:val="00F657EB"/>
    <w:rsid w:val="00F70B7E"/>
    <w:rsid w:val="00F73679"/>
    <w:rsid w:val="00F73AA3"/>
    <w:rsid w:val="00F8271D"/>
    <w:rsid w:val="00F959EB"/>
    <w:rsid w:val="00FA2B01"/>
    <w:rsid w:val="00FA4819"/>
    <w:rsid w:val="00FB677E"/>
    <w:rsid w:val="00FC1B25"/>
    <w:rsid w:val="00FC7366"/>
    <w:rsid w:val="00FC7F32"/>
    <w:rsid w:val="00FD04B8"/>
    <w:rsid w:val="00FD287A"/>
    <w:rsid w:val="00FD7E65"/>
    <w:rsid w:val="00FE62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817A8"/>
  <w15:docId w15:val="{F3146645-E508-498E-B3EF-F674DBE90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635A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35AB"/>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FA4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C0682"/>
    <w:rPr>
      <w:color w:val="0563C1" w:themeColor="hyperlink"/>
      <w:u w:val="single"/>
    </w:rPr>
  </w:style>
  <w:style w:type="paragraph" w:styleId="a5">
    <w:name w:val="Balloon Text"/>
    <w:basedOn w:val="a"/>
    <w:link w:val="a6"/>
    <w:uiPriority w:val="99"/>
    <w:semiHidden/>
    <w:unhideWhenUsed/>
    <w:rsid w:val="00665D2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65D2C"/>
    <w:rPr>
      <w:rFonts w:ascii="Segoe UI" w:hAnsi="Segoe UI" w:cs="Segoe UI"/>
      <w:sz w:val="18"/>
      <w:szCs w:val="18"/>
    </w:rPr>
  </w:style>
  <w:style w:type="paragraph" w:styleId="a7">
    <w:name w:val="List Paragraph"/>
    <w:aliases w:val="Table-Normal,RSHB_Table-Normal,List Paragraph"/>
    <w:basedOn w:val="a"/>
    <w:link w:val="a8"/>
    <w:uiPriority w:val="34"/>
    <w:qFormat/>
    <w:rsid w:val="008E2841"/>
    <w:pPr>
      <w:ind w:left="720"/>
      <w:contextualSpacing/>
    </w:pPr>
  </w:style>
  <w:style w:type="character" w:customStyle="1" w:styleId="a8">
    <w:name w:val="Абзац списка Знак"/>
    <w:aliases w:val="Table-Normal Знак,RSHB_Table-Normal Знак,List Paragraph Знак"/>
    <w:link w:val="a7"/>
    <w:uiPriority w:val="34"/>
    <w:locked/>
    <w:rsid w:val="007B04F6"/>
  </w:style>
  <w:style w:type="character" w:customStyle="1" w:styleId="ucoz-forum-post">
    <w:name w:val="ucoz-forum-post"/>
    <w:basedOn w:val="a0"/>
    <w:rsid w:val="000D595F"/>
  </w:style>
  <w:style w:type="paragraph" w:customStyle="1" w:styleId="Default">
    <w:name w:val="Default"/>
    <w:rsid w:val="000D595F"/>
    <w:pPr>
      <w:autoSpaceDE w:val="0"/>
      <w:autoSpaceDN w:val="0"/>
      <w:adjustRightInd w:val="0"/>
      <w:spacing w:after="0" w:line="240" w:lineRule="auto"/>
    </w:pPr>
    <w:rPr>
      <w:rFonts w:ascii="Courier New" w:eastAsia="Calibri" w:hAnsi="Courier New" w:cs="Courier New"/>
      <w:color w:val="000000"/>
      <w:sz w:val="24"/>
      <w:szCs w:val="24"/>
      <w:lang w:eastAsia="ru-RU"/>
    </w:rPr>
  </w:style>
  <w:style w:type="table" w:customStyle="1" w:styleId="TableNormal">
    <w:name w:val="Table Normal"/>
    <w:uiPriority w:val="2"/>
    <w:semiHidden/>
    <w:unhideWhenUsed/>
    <w:qFormat/>
    <w:rsid w:val="00442D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2D43"/>
    <w:pPr>
      <w:widowControl w:val="0"/>
      <w:autoSpaceDE w:val="0"/>
      <w:autoSpaceDN w:val="0"/>
      <w:spacing w:after="0" w:line="240" w:lineRule="auto"/>
    </w:pPr>
    <w:rPr>
      <w:rFonts w:ascii="Arial" w:eastAsia="Arial" w:hAnsi="Arial" w:cs="Arial"/>
      <w:lang w:eastAsia="ru-RU" w:bidi="ru-RU"/>
    </w:rPr>
  </w:style>
  <w:style w:type="paragraph" w:styleId="a9">
    <w:name w:val="header"/>
    <w:basedOn w:val="a"/>
    <w:link w:val="aa"/>
    <w:uiPriority w:val="99"/>
    <w:unhideWhenUsed/>
    <w:rsid w:val="00442D4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42D43"/>
  </w:style>
  <w:style w:type="paragraph" w:styleId="ab">
    <w:name w:val="footer"/>
    <w:basedOn w:val="a"/>
    <w:link w:val="ac"/>
    <w:uiPriority w:val="99"/>
    <w:unhideWhenUsed/>
    <w:rsid w:val="00442D4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42D43"/>
  </w:style>
  <w:style w:type="table" w:customStyle="1" w:styleId="11">
    <w:name w:val="Сетка таблицы11"/>
    <w:basedOn w:val="a1"/>
    <w:next w:val="a3"/>
    <w:rsid w:val="00BF5D8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EA432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3"/>
    <w:uiPriority w:val="39"/>
    <w:rsid w:val="007B0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rsid w:val="00F4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3"/>
    <w:rsid w:val="00F445AA"/>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0217E4"/>
    <w:rPr>
      <w:color w:val="605E5C"/>
      <w:shd w:val="clear" w:color="auto" w:fill="E1DFDD"/>
    </w:rPr>
  </w:style>
  <w:style w:type="table" w:customStyle="1" w:styleId="1111">
    <w:name w:val="Сетка таблицы1111"/>
    <w:basedOn w:val="a1"/>
    <w:next w:val="a3"/>
    <w:rsid w:val="0069281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unhideWhenUsed/>
    <w:qFormat/>
    <w:rsid w:val="002856D7"/>
    <w:rPr>
      <w:sz w:val="16"/>
      <w:szCs w:val="16"/>
    </w:rPr>
  </w:style>
  <w:style w:type="paragraph" w:styleId="af">
    <w:name w:val="annotation text"/>
    <w:basedOn w:val="a"/>
    <w:link w:val="af0"/>
    <w:uiPriority w:val="99"/>
    <w:unhideWhenUsed/>
    <w:qFormat/>
    <w:rsid w:val="002856D7"/>
    <w:pPr>
      <w:spacing w:line="240" w:lineRule="auto"/>
    </w:pPr>
    <w:rPr>
      <w:sz w:val="20"/>
      <w:szCs w:val="20"/>
    </w:rPr>
  </w:style>
  <w:style w:type="character" w:customStyle="1" w:styleId="af0">
    <w:name w:val="Текст примечания Знак"/>
    <w:basedOn w:val="a0"/>
    <w:link w:val="af"/>
    <w:uiPriority w:val="99"/>
    <w:rsid w:val="002856D7"/>
    <w:rPr>
      <w:sz w:val="20"/>
      <w:szCs w:val="20"/>
    </w:rPr>
  </w:style>
  <w:style w:type="paragraph" w:styleId="af1">
    <w:name w:val="annotation subject"/>
    <w:basedOn w:val="af"/>
    <w:next w:val="af"/>
    <w:link w:val="af2"/>
    <w:uiPriority w:val="99"/>
    <w:semiHidden/>
    <w:unhideWhenUsed/>
    <w:rsid w:val="002856D7"/>
    <w:rPr>
      <w:b/>
      <w:bCs/>
    </w:rPr>
  </w:style>
  <w:style w:type="character" w:customStyle="1" w:styleId="af2">
    <w:name w:val="Тема примечания Знак"/>
    <w:basedOn w:val="af0"/>
    <w:link w:val="af1"/>
    <w:uiPriority w:val="99"/>
    <w:semiHidden/>
    <w:rsid w:val="002856D7"/>
    <w:rPr>
      <w:b/>
      <w:bCs/>
      <w:sz w:val="20"/>
      <w:szCs w:val="20"/>
    </w:rPr>
  </w:style>
  <w:style w:type="character" w:customStyle="1" w:styleId="20">
    <w:name w:val="Неразрешенное упоминание2"/>
    <w:basedOn w:val="a0"/>
    <w:uiPriority w:val="99"/>
    <w:semiHidden/>
    <w:unhideWhenUsed/>
    <w:rsid w:val="008E7DCA"/>
    <w:rPr>
      <w:color w:val="605E5C"/>
      <w:shd w:val="clear" w:color="auto" w:fill="E1DFDD"/>
    </w:rPr>
  </w:style>
  <w:style w:type="paragraph" w:styleId="af3">
    <w:name w:val="Revision"/>
    <w:hidden/>
    <w:uiPriority w:val="99"/>
    <w:semiHidden/>
    <w:rsid w:val="00DF6A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473365">
      <w:bodyDiv w:val="1"/>
      <w:marLeft w:val="0"/>
      <w:marRight w:val="0"/>
      <w:marTop w:val="0"/>
      <w:marBottom w:val="0"/>
      <w:divBdr>
        <w:top w:val="none" w:sz="0" w:space="0" w:color="auto"/>
        <w:left w:val="none" w:sz="0" w:space="0" w:color="auto"/>
        <w:bottom w:val="none" w:sz="0" w:space="0" w:color="auto"/>
        <w:right w:val="none" w:sz="0" w:space="0" w:color="auto"/>
      </w:divBdr>
    </w:div>
    <w:div w:id="274869819">
      <w:bodyDiv w:val="1"/>
      <w:marLeft w:val="0"/>
      <w:marRight w:val="0"/>
      <w:marTop w:val="0"/>
      <w:marBottom w:val="0"/>
      <w:divBdr>
        <w:top w:val="none" w:sz="0" w:space="0" w:color="auto"/>
        <w:left w:val="none" w:sz="0" w:space="0" w:color="auto"/>
        <w:bottom w:val="none" w:sz="0" w:space="0" w:color="auto"/>
        <w:right w:val="none" w:sz="0" w:space="0" w:color="auto"/>
      </w:divBdr>
    </w:div>
    <w:div w:id="281346104">
      <w:bodyDiv w:val="1"/>
      <w:marLeft w:val="0"/>
      <w:marRight w:val="0"/>
      <w:marTop w:val="0"/>
      <w:marBottom w:val="0"/>
      <w:divBdr>
        <w:top w:val="none" w:sz="0" w:space="0" w:color="auto"/>
        <w:left w:val="none" w:sz="0" w:space="0" w:color="auto"/>
        <w:bottom w:val="none" w:sz="0" w:space="0" w:color="auto"/>
        <w:right w:val="none" w:sz="0" w:space="0" w:color="auto"/>
      </w:divBdr>
    </w:div>
    <w:div w:id="310794764">
      <w:bodyDiv w:val="1"/>
      <w:marLeft w:val="0"/>
      <w:marRight w:val="0"/>
      <w:marTop w:val="0"/>
      <w:marBottom w:val="0"/>
      <w:divBdr>
        <w:top w:val="none" w:sz="0" w:space="0" w:color="auto"/>
        <w:left w:val="none" w:sz="0" w:space="0" w:color="auto"/>
        <w:bottom w:val="none" w:sz="0" w:space="0" w:color="auto"/>
        <w:right w:val="none" w:sz="0" w:space="0" w:color="auto"/>
      </w:divBdr>
    </w:div>
    <w:div w:id="392048840">
      <w:bodyDiv w:val="1"/>
      <w:marLeft w:val="0"/>
      <w:marRight w:val="0"/>
      <w:marTop w:val="0"/>
      <w:marBottom w:val="0"/>
      <w:divBdr>
        <w:top w:val="none" w:sz="0" w:space="0" w:color="auto"/>
        <w:left w:val="none" w:sz="0" w:space="0" w:color="auto"/>
        <w:bottom w:val="none" w:sz="0" w:space="0" w:color="auto"/>
        <w:right w:val="none" w:sz="0" w:space="0" w:color="auto"/>
      </w:divBdr>
    </w:div>
    <w:div w:id="599947716">
      <w:bodyDiv w:val="1"/>
      <w:marLeft w:val="0"/>
      <w:marRight w:val="0"/>
      <w:marTop w:val="0"/>
      <w:marBottom w:val="0"/>
      <w:divBdr>
        <w:top w:val="none" w:sz="0" w:space="0" w:color="auto"/>
        <w:left w:val="none" w:sz="0" w:space="0" w:color="auto"/>
        <w:bottom w:val="none" w:sz="0" w:space="0" w:color="auto"/>
        <w:right w:val="none" w:sz="0" w:space="0" w:color="auto"/>
      </w:divBdr>
    </w:div>
    <w:div w:id="684945529">
      <w:bodyDiv w:val="1"/>
      <w:marLeft w:val="0"/>
      <w:marRight w:val="0"/>
      <w:marTop w:val="0"/>
      <w:marBottom w:val="0"/>
      <w:divBdr>
        <w:top w:val="none" w:sz="0" w:space="0" w:color="auto"/>
        <w:left w:val="none" w:sz="0" w:space="0" w:color="auto"/>
        <w:bottom w:val="none" w:sz="0" w:space="0" w:color="auto"/>
        <w:right w:val="none" w:sz="0" w:space="0" w:color="auto"/>
      </w:divBdr>
    </w:div>
    <w:div w:id="800611682">
      <w:bodyDiv w:val="1"/>
      <w:marLeft w:val="0"/>
      <w:marRight w:val="0"/>
      <w:marTop w:val="0"/>
      <w:marBottom w:val="0"/>
      <w:divBdr>
        <w:top w:val="none" w:sz="0" w:space="0" w:color="auto"/>
        <w:left w:val="none" w:sz="0" w:space="0" w:color="auto"/>
        <w:bottom w:val="none" w:sz="0" w:space="0" w:color="auto"/>
        <w:right w:val="none" w:sz="0" w:space="0" w:color="auto"/>
      </w:divBdr>
    </w:div>
    <w:div w:id="815727945">
      <w:bodyDiv w:val="1"/>
      <w:marLeft w:val="0"/>
      <w:marRight w:val="0"/>
      <w:marTop w:val="0"/>
      <w:marBottom w:val="0"/>
      <w:divBdr>
        <w:top w:val="none" w:sz="0" w:space="0" w:color="auto"/>
        <w:left w:val="none" w:sz="0" w:space="0" w:color="auto"/>
        <w:bottom w:val="none" w:sz="0" w:space="0" w:color="auto"/>
        <w:right w:val="none" w:sz="0" w:space="0" w:color="auto"/>
      </w:divBdr>
    </w:div>
    <w:div w:id="820581009">
      <w:bodyDiv w:val="1"/>
      <w:marLeft w:val="0"/>
      <w:marRight w:val="0"/>
      <w:marTop w:val="0"/>
      <w:marBottom w:val="0"/>
      <w:divBdr>
        <w:top w:val="none" w:sz="0" w:space="0" w:color="auto"/>
        <w:left w:val="none" w:sz="0" w:space="0" w:color="auto"/>
        <w:bottom w:val="none" w:sz="0" w:space="0" w:color="auto"/>
        <w:right w:val="none" w:sz="0" w:space="0" w:color="auto"/>
      </w:divBdr>
    </w:div>
    <w:div w:id="836725783">
      <w:bodyDiv w:val="1"/>
      <w:marLeft w:val="0"/>
      <w:marRight w:val="0"/>
      <w:marTop w:val="0"/>
      <w:marBottom w:val="0"/>
      <w:divBdr>
        <w:top w:val="none" w:sz="0" w:space="0" w:color="auto"/>
        <w:left w:val="none" w:sz="0" w:space="0" w:color="auto"/>
        <w:bottom w:val="none" w:sz="0" w:space="0" w:color="auto"/>
        <w:right w:val="none" w:sz="0" w:space="0" w:color="auto"/>
      </w:divBdr>
    </w:div>
    <w:div w:id="877356765">
      <w:bodyDiv w:val="1"/>
      <w:marLeft w:val="0"/>
      <w:marRight w:val="0"/>
      <w:marTop w:val="0"/>
      <w:marBottom w:val="0"/>
      <w:divBdr>
        <w:top w:val="none" w:sz="0" w:space="0" w:color="auto"/>
        <w:left w:val="none" w:sz="0" w:space="0" w:color="auto"/>
        <w:bottom w:val="none" w:sz="0" w:space="0" w:color="auto"/>
        <w:right w:val="none" w:sz="0" w:space="0" w:color="auto"/>
      </w:divBdr>
    </w:div>
    <w:div w:id="910310066">
      <w:bodyDiv w:val="1"/>
      <w:marLeft w:val="0"/>
      <w:marRight w:val="0"/>
      <w:marTop w:val="0"/>
      <w:marBottom w:val="0"/>
      <w:divBdr>
        <w:top w:val="none" w:sz="0" w:space="0" w:color="auto"/>
        <w:left w:val="none" w:sz="0" w:space="0" w:color="auto"/>
        <w:bottom w:val="none" w:sz="0" w:space="0" w:color="auto"/>
        <w:right w:val="none" w:sz="0" w:space="0" w:color="auto"/>
      </w:divBdr>
    </w:div>
    <w:div w:id="977958228">
      <w:bodyDiv w:val="1"/>
      <w:marLeft w:val="0"/>
      <w:marRight w:val="0"/>
      <w:marTop w:val="0"/>
      <w:marBottom w:val="0"/>
      <w:divBdr>
        <w:top w:val="none" w:sz="0" w:space="0" w:color="auto"/>
        <w:left w:val="none" w:sz="0" w:space="0" w:color="auto"/>
        <w:bottom w:val="none" w:sz="0" w:space="0" w:color="auto"/>
        <w:right w:val="none" w:sz="0" w:space="0" w:color="auto"/>
      </w:divBdr>
    </w:div>
    <w:div w:id="1115716486">
      <w:bodyDiv w:val="1"/>
      <w:marLeft w:val="0"/>
      <w:marRight w:val="0"/>
      <w:marTop w:val="0"/>
      <w:marBottom w:val="0"/>
      <w:divBdr>
        <w:top w:val="none" w:sz="0" w:space="0" w:color="auto"/>
        <w:left w:val="none" w:sz="0" w:space="0" w:color="auto"/>
        <w:bottom w:val="none" w:sz="0" w:space="0" w:color="auto"/>
        <w:right w:val="none" w:sz="0" w:space="0" w:color="auto"/>
      </w:divBdr>
    </w:div>
    <w:div w:id="1123160222">
      <w:bodyDiv w:val="1"/>
      <w:marLeft w:val="0"/>
      <w:marRight w:val="0"/>
      <w:marTop w:val="0"/>
      <w:marBottom w:val="0"/>
      <w:divBdr>
        <w:top w:val="none" w:sz="0" w:space="0" w:color="auto"/>
        <w:left w:val="none" w:sz="0" w:space="0" w:color="auto"/>
        <w:bottom w:val="none" w:sz="0" w:space="0" w:color="auto"/>
        <w:right w:val="none" w:sz="0" w:space="0" w:color="auto"/>
      </w:divBdr>
    </w:div>
    <w:div w:id="1209416373">
      <w:bodyDiv w:val="1"/>
      <w:marLeft w:val="0"/>
      <w:marRight w:val="0"/>
      <w:marTop w:val="0"/>
      <w:marBottom w:val="0"/>
      <w:divBdr>
        <w:top w:val="none" w:sz="0" w:space="0" w:color="auto"/>
        <w:left w:val="none" w:sz="0" w:space="0" w:color="auto"/>
        <w:bottom w:val="none" w:sz="0" w:space="0" w:color="auto"/>
        <w:right w:val="none" w:sz="0" w:space="0" w:color="auto"/>
      </w:divBdr>
    </w:div>
    <w:div w:id="1391657788">
      <w:bodyDiv w:val="1"/>
      <w:marLeft w:val="0"/>
      <w:marRight w:val="0"/>
      <w:marTop w:val="0"/>
      <w:marBottom w:val="0"/>
      <w:divBdr>
        <w:top w:val="none" w:sz="0" w:space="0" w:color="auto"/>
        <w:left w:val="none" w:sz="0" w:space="0" w:color="auto"/>
        <w:bottom w:val="none" w:sz="0" w:space="0" w:color="auto"/>
        <w:right w:val="none" w:sz="0" w:space="0" w:color="auto"/>
      </w:divBdr>
    </w:div>
    <w:div w:id="1502162920">
      <w:bodyDiv w:val="1"/>
      <w:marLeft w:val="0"/>
      <w:marRight w:val="0"/>
      <w:marTop w:val="0"/>
      <w:marBottom w:val="0"/>
      <w:divBdr>
        <w:top w:val="none" w:sz="0" w:space="0" w:color="auto"/>
        <w:left w:val="none" w:sz="0" w:space="0" w:color="auto"/>
        <w:bottom w:val="none" w:sz="0" w:space="0" w:color="auto"/>
        <w:right w:val="none" w:sz="0" w:space="0" w:color="auto"/>
      </w:divBdr>
    </w:div>
    <w:div w:id="1539052824">
      <w:bodyDiv w:val="1"/>
      <w:marLeft w:val="0"/>
      <w:marRight w:val="0"/>
      <w:marTop w:val="0"/>
      <w:marBottom w:val="0"/>
      <w:divBdr>
        <w:top w:val="none" w:sz="0" w:space="0" w:color="auto"/>
        <w:left w:val="none" w:sz="0" w:space="0" w:color="auto"/>
        <w:bottom w:val="none" w:sz="0" w:space="0" w:color="auto"/>
        <w:right w:val="none" w:sz="0" w:space="0" w:color="auto"/>
      </w:divBdr>
    </w:div>
    <w:div w:id="1542089467">
      <w:bodyDiv w:val="1"/>
      <w:marLeft w:val="0"/>
      <w:marRight w:val="0"/>
      <w:marTop w:val="0"/>
      <w:marBottom w:val="0"/>
      <w:divBdr>
        <w:top w:val="none" w:sz="0" w:space="0" w:color="auto"/>
        <w:left w:val="none" w:sz="0" w:space="0" w:color="auto"/>
        <w:bottom w:val="none" w:sz="0" w:space="0" w:color="auto"/>
        <w:right w:val="none" w:sz="0" w:space="0" w:color="auto"/>
      </w:divBdr>
    </w:div>
    <w:div w:id="1551841830">
      <w:bodyDiv w:val="1"/>
      <w:marLeft w:val="0"/>
      <w:marRight w:val="0"/>
      <w:marTop w:val="0"/>
      <w:marBottom w:val="0"/>
      <w:divBdr>
        <w:top w:val="none" w:sz="0" w:space="0" w:color="auto"/>
        <w:left w:val="none" w:sz="0" w:space="0" w:color="auto"/>
        <w:bottom w:val="none" w:sz="0" w:space="0" w:color="auto"/>
        <w:right w:val="none" w:sz="0" w:space="0" w:color="auto"/>
      </w:divBdr>
    </w:div>
    <w:div w:id="1572080245">
      <w:bodyDiv w:val="1"/>
      <w:marLeft w:val="0"/>
      <w:marRight w:val="0"/>
      <w:marTop w:val="0"/>
      <w:marBottom w:val="0"/>
      <w:divBdr>
        <w:top w:val="none" w:sz="0" w:space="0" w:color="auto"/>
        <w:left w:val="none" w:sz="0" w:space="0" w:color="auto"/>
        <w:bottom w:val="none" w:sz="0" w:space="0" w:color="auto"/>
        <w:right w:val="none" w:sz="0" w:space="0" w:color="auto"/>
      </w:divBdr>
    </w:div>
    <w:div w:id="1584996061">
      <w:bodyDiv w:val="1"/>
      <w:marLeft w:val="0"/>
      <w:marRight w:val="0"/>
      <w:marTop w:val="0"/>
      <w:marBottom w:val="0"/>
      <w:divBdr>
        <w:top w:val="none" w:sz="0" w:space="0" w:color="auto"/>
        <w:left w:val="none" w:sz="0" w:space="0" w:color="auto"/>
        <w:bottom w:val="none" w:sz="0" w:space="0" w:color="auto"/>
        <w:right w:val="none" w:sz="0" w:space="0" w:color="auto"/>
      </w:divBdr>
    </w:div>
    <w:div w:id="1639069883">
      <w:bodyDiv w:val="1"/>
      <w:marLeft w:val="0"/>
      <w:marRight w:val="0"/>
      <w:marTop w:val="0"/>
      <w:marBottom w:val="0"/>
      <w:divBdr>
        <w:top w:val="none" w:sz="0" w:space="0" w:color="auto"/>
        <w:left w:val="none" w:sz="0" w:space="0" w:color="auto"/>
        <w:bottom w:val="none" w:sz="0" w:space="0" w:color="auto"/>
        <w:right w:val="none" w:sz="0" w:space="0" w:color="auto"/>
      </w:divBdr>
    </w:div>
    <w:div w:id="1696492280">
      <w:bodyDiv w:val="1"/>
      <w:marLeft w:val="0"/>
      <w:marRight w:val="0"/>
      <w:marTop w:val="0"/>
      <w:marBottom w:val="0"/>
      <w:divBdr>
        <w:top w:val="none" w:sz="0" w:space="0" w:color="auto"/>
        <w:left w:val="none" w:sz="0" w:space="0" w:color="auto"/>
        <w:bottom w:val="none" w:sz="0" w:space="0" w:color="auto"/>
        <w:right w:val="none" w:sz="0" w:space="0" w:color="auto"/>
      </w:divBdr>
    </w:div>
    <w:div w:id="1734619582">
      <w:bodyDiv w:val="1"/>
      <w:marLeft w:val="0"/>
      <w:marRight w:val="0"/>
      <w:marTop w:val="0"/>
      <w:marBottom w:val="0"/>
      <w:divBdr>
        <w:top w:val="none" w:sz="0" w:space="0" w:color="auto"/>
        <w:left w:val="none" w:sz="0" w:space="0" w:color="auto"/>
        <w:bottom w:val="none" w:sz="0" w:space="0" w:color="auto"/>
        <w:right w:val="none" w:sz="0" w:space="0" w:color="auto"/>
      </w:divBdr>
    </w:div>
    <w:div w:id="1758480377">
      <w:bodyDiv w:val="1"/>
      <w:marLeft w:val="0"/>
      <w:marRight w:val="0"/>
      <w:marTop w:val="0"/>
      <w:marBottom w:val="0"/>
      <w:divBdr>
        <w:top w:val="none" w:sz="0" w:space="0" w:color="auto"/>
        <w:left w:val="none" w:sz="0" w:space="0" w:color="auto"/>
        <w:bottom w:val="none" w:sz="0" w:space="0" w:color="auto"/>
        <w:right w:val="none" w:sz="0" w:space="0" w:color="auto"/>
      </w:divBdr>
    </w:div>
    <w:div w:id="1777944021">
      <w:bodyDiv w:val="1"/>
      <w:marLeft w:val="0"/>
      <w:marRight w:val="0"/>
      <w:marTop w:val="0"/>
      <w:marBottom w:val="0"/>
      <w:divBdr>
        <w:top w:val="none" w:sz="0" w:space="0" w:color="auto"/>
        <w:left w:val="none" w:sz="0" w:space="0" w:color="auto"/>
        <w:bottom w:val="none" w:sz="0" w:space="0" w:color="auto"/>
        <w:right w:val="none" w:sz="0" w:space="0" w:color="auto"/>
      </w:divBdr>
    </w:div>
    <w:div w:id="1839080637">
      <w:bodyDiv w:val="1"/>
      <w:marLeft w:val="0"/>
      <w:marRight w:val="0"/>
      <w:marTop w:val="0"/>
      <w:marBottom w:val="0"/>
      <w:divBdr>
        <w:top w:val="none" w:sz="0" w:space="0" w:color="auto"/>
        <w:left w:val="none" w:sz="0" w:space="0" w:color="auto"/>
        <w:bottom w:val="none" w:sz="0" w:space="0" w:color="auto"/>
        <w:right w:val="none" w:sz="0" w:space="0" w:color="auto"/>
      </w:divBdr>
    </w:div>
    <w:div w:id="1903246180">
      <w:bodyDiv w:val="1"/>
      <w:marLeft w:val="0"/>
      <w:marRight w:val="0"/>
      <w:marTop w:val="0"/>
      <w:marBottom w:val="0"/>
      <w:divBdr>
        <w:top w:val="none" w:sz="0" w:space="0" w:color="auto"/>
        <w:left w:val="none" w:sz="0" w:space="0" w:color="auto"/>
        <w:bottom w:val="none" w:sz="0" w:space="0" w:color="auto"/>
        <w:right w:val="none" w:sz="0" w:space="0" w:color="auto"/>
      </w:divBdr>
    </w:div>
    <w:div w:id="2118477737">
      <w:bodyDiv w:val="1"/>
      <w:marLeft w:val="0"/>
      <w:marRight w:val="0"/>
      <w:marTop w:val="0"/>
      <w:marBottom w:val="0"/>
      <w:divBdr>
        <w:top w:val="none" w:sz="0" w:space="0" w:color="auto"/>
        <w:left w:val="none" w:sz="0" w:space="0" w:color="auto"/>
        <w:bottom w:val="none" w:sz="0" w:space="0" w:color="auto"/>
        <w:right w:val="none" w:sz="0" w:space="0" w:color="auto"/>
      </w:divBdr>
    </w:div>
    <w:div w:id="2130976667">
      <w:bodyDiv w:val="1"/>
      <w:marLeft w:val="0"/>
      <w:marRight w:val="0"/>
      <w:marTop w:val="0"/>
      <w:marBottom w:val="0"/>
      <w:divBdr>
        <w:top w:val="none" w:sz="0" w:space="0" w:color="auto"/>
        <w:left w:val="none" w:sz="0" w:space="0" w:color="auto"/>
        <w:bottom w:val="none" w:sz="0" w:space="0" w:color="auto"/>
        <w:right w:val="none" w:sz="0" w:space="0" w:color="auto"/>
      </w:divBdr>
    </w:div>
    <w:div w:id="213925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asrp.ru" TargetMode="External"/><Relationship Id="rId13" Type="http://schemas.openxmlformats.org/officeDocument/2006/relationships/hyperlink" Target="http://www.krasrp.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rasrp.ru" TargetMode="Externa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rasrp.ru"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27C88ECE-3B65-46E1-9581-D83C18988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3975</Words>
  <Characters>22662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ETax1</dc:creator>
  <cp:keywords/>
  <dc:description/>
  <cp:lastModifiedBy>Петроченко Татьяна Александровна</cp:lastModifiedBy>
  <cp:revision>4</cp:revision>
  <cp:lastPrinted>2021-03-12T07:05:00Z</cp:lastPrinted>
  <dcterms:created xsi:type="dcterms:W3CDTF">2026-03-10T13:20:00Z</dcterms:created>
  <dcterms:modified xsi:type="dcterms:W3CDTF">2026-03-12T10:28:00Z</dcterms:modified>
</cp:coreProperties>
</file>